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1C1DD" w14:textId="77777777" w:rsidR="000B7E26" w:rsidRDefault="000B7E26" w:rsidP="0075737F">
      <w:pPr>
        <w:jc w:val="center"/>
        <w:rPr>
          <w:sz w:val="24"/>
          <w:szCs w:val="24"/>
        </w:rPr>
      </w:pPr>
    </w:p>
    <w:p w14:paraId="247743F5" w14:textId="77777777" w:rsidR="000B7E26" w:rsidRDefault="000B7E26" w:rsidP="0075737F">
      <w:pPr>
        <w:jc w:val="center"/>
        <w:rPr>
          <w:sz w:val="24"/>
          <w:szCs w:val="24"/>
        </w:rPr>
      </w:pPr>
    </w:p>
    <w:p w14:paraId="0E76CD79" w14:textId="77777777" w:rsidR="000B7E26" w:rsidRDefault="000B7E26" w:rsidP="0075737F">
      <w:pPr>
        <w:jc w:val="center"/>
        <w:rPr>
          <w:sz w:val="24"/>
          <w:szCs w:val="24"/>
        </w:rPr>
      </w:pPr>
    </w:p>
    <w:p w14:paraId="7EB548A9" w14:textId="77777777" w:rsidR="000B7E26" w:rsidRDefault="000B7E26" w:rsidP="0075737F">
      <w:pPr>
        <w:jc w:val="center"/>
        <w:rPr>
          <w:sz w:val="24"/>
          <w:szCs w:val="24"/>
        </w:rPr>
      </w:pPr>
    </w:p>
    <w:p w14:paraId="0BB173F5" w14:textId="77777777" w:rsidR="000A1E44" w:rsidRDefault="0075737F" w:rsidP="0075737F">
      <w:pPr>
        <w:jc w:val="center"/>
        <w:rPr>
          <w:sz w:val="24"/>
          <w:szCs w:val="24"/>
        </w:rPr>
      </w:pPr>
      <w:r>
        <w:rPr>
          <w:noProof/>
          <w:sz w:val="24"/>
          <w:szCs w:val="24"/>
          <w:lang w:eastAsia="fr-BE"/>
        </w:rPr>
        <w:drawing>
          <wp:inline distT="0" distB="0" distL="0" distR="0" wp14:anchorId="214BC882" wp14:editId="7357E935">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31BA3B85" w14:textId="77777777" w:rsidR="0075737F" w:rsidRDefault="0075737F">
      <w:pPr>
        <w:rPr>
          <w:rFonts w:asciiTheme="minorHAnsi" w:hAnsiTheme="minorHAnsi"/>
          <w:sz w:val="24"/>
          <w:szCs w:val="24"/>
        </w:rPr>
      </w:pPr>
    </w:p>
    <w:p w14:paraId="508A3C06" w14:textId="77777777" w:rsidR="0075737F" w:rsidRDefault="0075737F">
      <w:pPr>
        <w:rPr>
          <w:rFonts w:asciiTheme="minorHAnsi" w:hAnsiTheme="minorHAnsi"/>
          <w:sz w:val="24"/>
          <w:szCs w:val="24"/>
        </w:rPr>
      </w:pPr>
    </w:p>
    <w:p w14:paraId="622DA2CC" w14:textId="77777777" w:rsidR="000B7E26" w:rsidRDefault="000B7E26">
      <w:pPr>
        <w:rPr>
          <w:rFonts w:asciiTheme="minorHAnsi" w:hAnsiTheme="minorHAnsi"/>
          <w:sz w:val="24"/>
          <w:szCs w:val="24"/>
        </w:rPr>
      </w:pPr>
    </w:p>
    <w:p w14:paraId="0BCB462D" w14:textId="77777777" w:rsidR="0075737F" w:rsidRPr="0075737F" w:rsidRDefault="0075737F">
      <w:pPr>
        <w:rPr>
          <w:rFonts w:asciiTheme="minorHAnsi" w:hAnsiTheme="minorHAnsi"/>
          <w:sz w:val="24"/>
          <w:szCs w:val="24"/>
        </w:rPr>
      </w:pPr>
    </w:p>
    <w:p w14:paraId="104FEC90"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5331D56" w14:textId="77777777"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14:paraId="74F961F4"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E2FB532" w14:textId="77777777" w:rsidR="0075737F" w:rsidRDefault="0075737F" w:rsidP="0075737F">
      <w:pPr>
        <w:jc w:val="center"/>
        <w:rPr>
          <w:rFonts w:asciiTheme="minorHAnsi" w:eastAsia="Times New Roman" w:hAnsiTheme="minorHAnsi" w:cs="Times New Roman"/>
          <w:sz w:val="40"/>
          <w:szCs w:val="40"/>
          <w:lang w:val="fr-FR" w:eastAsia="fr-FR"/>
        </w:rPr>
      </w:pPr>
    </w:p>
    <w:p w14:paraId="2746F3D7" w14:textId="77777777" w:rsidR="0075737F" w:rsidRDefault="0075737F" w:rsidP="0075737F">
      <w:pPr>
        <w:jc w:val="center"/>
        <w:rPr>
          <w:rFonts w:asciiTheme="minorHAnsi" w:eastAsia="Times New Roman" w:hAnsiTheme="minorHAnsi" w:cs="Times New Roman"/>
          <w:sz w:val="40"/>
          <w:szCs w:val="40"/>
          <w:lang w:val="fr-FR" w:eastAsia="fr-FR"/>
        </w:rPr>
      </w:pPr>
    </w:p>
    <w:p w14:paraId="68054D2E"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2E6EC1E4" w14:textId="77777777" w:rsidR="0075737F" w:rsidRDefault="0075737F">
      <w:pPr>
        <w:rPr>
          <w:rFonts w:asciiTheme="minorHAnsi" w:eastAsia="Times New Roman" w:hAnsiTheme="minorHAnsi" w:cs="Times New Roman"/>
          <w:sz w:val="36"/>
          <w:szCs w:val="36"/>
          <w:lang w:val="fr-FR" w:eastAsia="fr-FR"/>
        </w:rPr>
      </w:pPr>
    </w:p>
    <w:p w14:paraId="6A111C0C" w14:textId="77777777" w:rsidR="009214E2" w:rsidRDefault="009214E2">
      <w:pPr>
        <w:rPr>
          <w:rFonts w:asciiTheme="minorHAnsi" w:eastAsia="Times New Roman" w:hAnsiTheme="minorHAnsi" w:cs="Times New Roman"/>
          <w:sz w:val="36"/>
          <w:szCs w:val="36"/>
          <w:lang w:val="fr-FR" w:eastAsia="fr-FR"/>
        </w:rPr>
      </w:pPr>
    </w:p>
    <w:p w14:paraId="2D6DD87E" w14:textId="77777777" w:rsidR="009214E2" w:rsidRDefault="009214E2">
      <w:pPr>
        <w:rPr>
          <w:rFonts w:asciiTheme="minorHAnsi" w:eastAsia="Times New Roman" w:hAnsiTheme="minorHAnsi" w:cs="Times New Roman"/>
          <w:sz w:val="36"/>
          <w:szCs w:val="36"/>
          <w:lang w:val="fr-FR" w:eastAsia="fr-FR"/>
        </w:rPr>
      </w:pPr>
    </w:p>
    <w:p w14:paraId="6A173555" w14:textId="77777777" w:rsidR="000B7E26" w:rsidRDefault="000B7E26">
      <w:pPr>
        <w:rPr>
          <w:rFonts w:asciiTheme="minorHAnsi" w:eastAsia="Times New Roman" w:hAnsiTheme="minorHAnsi" w:cs="Times New Roman"/>
          <w:sz w:val="36"/>
          <w:szCs w:val="36"/>
          <w:lang w:val="fr-FR" w:eastAsia="fr-FR"/>
        </w:rPr>
      </w:pPr>
    </w:p>
    <w:p w14:paraId="1765FCBC" w14:textId="77777777"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14:paraId="0A6E57CE" w14:textId="77777777" w:rsidTr="009214E2">
        <w:trPr>
          <w:trHeight w:val="959"/>
        </w:trPr>
        <w:tc>
          <w:tcPr>
            <w:tcW w:w="9322" w:type="dxa"/>
            <w:tcBorders>
              <w:top w:val="nil"/>
              <w:left w:val="nil"/>
              <w:bottom w:val="nil"/>
              <w:right w:val="nil"/>
            </w:tcBorders>
            <w:shd w:val="clear" w:color="auto" w:fill="F2DBDB" w:themeFill="accent2" w:themeFillTint="33"/>
          </w:tcPr>
          <w:p w14:paraId="3E9D7FA1" w14:textId="77777777"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3B361A55"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259CF65D" w14:textId="77777777" w:rsidR="0075737F" w:rsidRPr="009214E2" w:rsidRDefault="0075737F" w:rsidP="009214E2">
            <w:pPr>
              <w:rPr>
                <w:rFonts w:asciiTheme="minorHAnsi" w:eastAsia="Times New Roman" w:hAnsiTheme="minorHAnsi" w:cs="Times New Roman"/>
                <w:sz w:val="24"/>
                <w:szCs w:val="24"/>
                <w:lang w:val="fr-FR" w:eastAsia="fr-FR"/>
              </w:rPr>
            </w:pPr>
          </w:p>
          <w:p w14:paraId="11A40C34"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5D74E621"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8AD6584"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5F1C5783"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D561F45"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BFA7C5F"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63822E56"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43893AE" w14:textId="77777777"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5986260B" w14:textId="77777777" w:rsidR="0075737F" w:rsidRDefault="0075737F">
            <w:pPr>
              <w:rPr>
                <w:rFonts w:asciiTheme="minorHAnsi" w:eastAsia="Times New Roman" w:hAnsiTheme="minorHAnsi" w:cs="Times New Roman"/>
                <w:sz w:val="36"/>
                <w:szCs w:val="36"/>
                <w:lang w:val="fr-FR" w:eastAsia="fr-FR"/>
              </w:rPr>
            </w:pPr>
          </w:p>
        </w:tc>
      </w:tr>
    </w:tbl>
    <w:p w14:paraId="462B2B37" w14:textId="77777777" w:rsidR="0075737F" w:rsidRDefault="0075737F">
      <w:pPr>
        <w:rPr>
          <w:rFonts w:asciiTheme="minorHAnsi" w:eastAsia="Times New Roman" w:hAnsiTheme="minorHAnsi" w:cs="Times New Roman"/>
          <w:sz w:val="36"/>
          <w:szCs w:val="36"/>
          <w:lang w:val="fr-FR" w:eastAsia="fr-FR"/>
        </w:rPr>
      </w:pPr>
    </w:p>
    <w:p w14:paraId="0125AB5C" w14:textId="77777777"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14:paraId="1D2B9BC0" w14:textId="77777777" w:rsidR="00B73DEA" w:rsidRDefault="00B73DEA" w:rsidP="0075737F">
      <w:pPr>
        <w:jc w:val="both"/>
        <w:rPr>
          <w:rFonts w:asciiTheme="minorHAnsi" w:eastAsia="Times New Roman" w:hAnsiTheme="minorHAnsi" w:cs="Times New Roman"/>
          <w:b/>
          <w:sz w:val="36"/>
          <w:szCs w:val="36"/>
          <w:lang w:val="fr-FR" w:eastAsia="fr-FR"/>
        </w:rPr>
      </w:pPr>
    </w:p>
    <w:p w14:paraId="2D02D87D" w14:textId="77777777"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14:paraId="6137FA2E" w14:textId="77777777" w:rsidR="0075737F" w:rsidRPr="0075737F" w:rsidRDefault="0075737F" w:rsidP="0075737F">
      <w:pPr>
        <w:jc w:val="both"/>
        <w:rPr>
          <w:rFonts w:asciiTheme="minorHAnsi" w:eastAsia="Times New Roman" w:hAnsiTheme="minorHAnsi" w:cs="Times New Roman"/>
          <w:lang w:val="fr-FR" w:eastAsia="fr-FR"/>
        </w:rPr>
      </w:pPr>
    </w:p>
    <w:p w14:paraId="3B8592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E5EEE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6B0052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06628F9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0E2B8D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14:paraId="37DEE08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7C5779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42D4460D" w14:textId="77777777" w:rsidR="0075737F" w:rsidRPr="0075737F" w:rsidRDefault="0075737F" w:rsidP="0075737F">
      <w:pPr>
        <w:jc w:val="both"/>
        <w:rPr>
          <w:rFonts w:asciiTheme="minorHAnsi" w:eastAsia="Times New Roman" w:hAnsiTheme="minorHAnsi" w:cs="Times New Roman"/>
          <w:lang w:val="fr-FR" w:eastAsia="fr-FR"/>
        </w:rPr>
      </w:pPr>
    </w:p>
    <w:p w14:paraId="64902F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A7A0B2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0709A01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750826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6A78B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14:paraId="64A53E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D33B5">
        <w:rPr>
          <w:rFonts w:asciiTheme="minorHAnsi" w:hAnsiTheme="minorHAnsi" w:cs="Times New Roman"/>
        </w:rPr>
        <w:t xml:space="preserve"> </w:t>
      </w:r>
      <w:r w:rsidR="002D33B5">
        <w:rPr>
          <w:rFonts w:asciiTheme="minorHAnsi" w:hAnsiTheme="minorHAnsi"/>
        </w:rPr>
        <w:t>Pays : …………………………………… </w:t>
      </w:r>
    </w:p>
    <w:p w14:paraId="324EA97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0EC7729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4843EE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306E36A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0F328A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210AF73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3CBA8A4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5B581126" w14:textId="77777777" w:rsidR="00782C24" w:rsidRDefault="00782C24" w:rsidP="0075737F">
      <w:pPr>
        <w:jc w:val="both"/>
        <w:rPr>
          <w:rFonts w:asciiTheme="minorHAnsi" w:eastAsia="Times New Roman" w:hAnsiTheme="minorHAnsi" w:cs="Times New Roman"/>
          <w:lang w:val="fr-FR" w:eastAsia="fr-FR"/>
        </w:rPr>
      </w:pPr>
    </w:p>
    <w:p w14:paraId="5C96B798" w14:textId="77777777" w:rsidR="001A54B3" w:rsidRDefault="001A54B3" w:rsidP="00B73DEA">
      <w:pPr>
        <w:jc w:val="both"/>
        <w:rPr>
          <w:rFonts w:asciiTheme="minorHAnsi" w:eastAsia="Times New Roman" w:hAnsiTheme="minorHAnsi" w:cs="Times New Roman"/>
          <w:b/>
          <w:sz w:val="36"/>
          <w:szCs w:val="36"/>
          <w:lang w:val="fr-FR" w:eastAsia="fr-FR"/>
        </w:rPr>
      </w:pPr>
    </w:p>
    <w:p w14:paraId="1D0E256D" w14:textId="77777777" w:rsidR="001A54B3" w:rsidRDefault="001A54B3" w:rsidP="00B73DEA">
      <w:pPr>
        <w:jc w:val="both"/>
        <w:rPr>
          <w:rFonts w:asciiTheme="minorHAnsi" w:eastAsia="Times New Roman" w:hAnsiTheme="minorHAnsi" w:cs="Times New Roman"/>
          <w:b/>
          <w:sz w:val="36"/>
          <w:szCs w:val="36"/>
          <w:lang w:val="fr-FR" w:eastAsia="fr-FR"/>
        </w:rPr>
      </w:pPr>
    </w:p>
    <w:p w14:paraId="42BE8CF5" w14:textId="77777777" w:rsidR="001A54B3" w:rsidRDefault="001A54B3" w:rsidP="00B73DEA">
      <w:pPr>
        <w:jc w:val="both"/>
        <w:rPr>
          <w:rFonts w:asciiTheme="minorHAnsi" w:eastAsia="Times New Roman" w:hAnsiTheme="minorHAnsi" w:cs="Times New Roman"/>
          <w:b/>
          <w:sz w:val="36"/>
          <w:szCs w:val="36"/>
          <w:lang w:val="fr-FR" w:eastAsia="fr-FR"/>
        </w:rPr>
      </w:pPr>
    </w:p>
    <w:p w14:paraId="23325BFC" w14:textId="77777777" w:rsidR="001A54B3" w:rsidRDefault="001A54B3" w:rsidP="00B73DEA">
      <w:pPr>
        <w:jc w:val="both"/>
        <w:rPr>
          <w:rFonts w:asciiTheme="minorHAnsi" w:eastAsia="Times New Roman" w:hAnsiTheme="minorHAnsi" w:cs="Times New Roman"/>
          <w:b/>
          <w:sz w:val="36"/>
          <w:szCs w:val="36"/>
          <w:lang w:val="fr-FR" w:eastAsia="fr-FR"/>
        </w:rPr>
      </w:pPr>
    </w:p>
    <w:p w14:paraId="5DFFA93D" w14:textId="77777777" w:rsidR="001A54B3" w:rsidRDefault="001A54B3" w:rsidP="00B73DEA">
      <w:pPr>
        <w:jc w:val="both"/>
        <w:rPr>
          <w:rFonts w:asciiTheme="minorHAnsi" w:eastAsia="Times New Roman" w:hAnsiTheme="minorHAnsi" w:cs="Times New Roman"/>
          <w:b/>
          <w:sz w:val="36"/>
          <w:szCs w:val="36"/>
          <w:lang w:val="fr-FR" w:eastAsia="fr-FR"/>
        </w:rPr>
      </w:pPr>
    </w:p>
    <w:p w14:paraId="340C6912" w14:textId="77777777" w:rsidR="001A54B3" w:rsidRDefault="001A54B3" w:rsidP="00B73DEA">
      <w:pPr>
        <w:jc w:val="both"/>
        <w:rPr>
          <w:rFonts w:asciiTheme="minorHAnsi" w:eastAsia="Times New Roman" w:hAnsiTheme="minorHAnsi" w:cs="Times New Roman"/>
          <w:b/>
          <w:sz w:val="36"/>
          <w:szCs w:val="36"/>
          <w:lang w:val="fr-FR" w:eastAsia="fr-FR"/>
        </w:rPr>
      </w:pPr>
    </w:p>
    <w:p w14:paraId="5B279E32" w14:textId="77777777" w:rsidR="001A54B3" w:rsidRDefault="001A54B3" w:rsidP="00B73DEA">
      <w:pPr>
        <w:jc w:val="both"/>
        <w:rPr>
          <w:rFonts w:asciiTheme="minorHAnsi" w:eastAsia="Times New Roman" w:hAnsiTheme="minorHAnsi" w:cs="Times New Roman"/>
          <w:b/>
          <w:sz w:val="36"/>
          <w:szCs w:val="36"/>
          <w:lang w:val="fr-FR" w:eastAsia="fr-FR"/>
        </w:rPr>
      </w:pPr>
    </w:p>
    <w:p w14:paraId="19ECC905" w14:textId="77777777" w:rsidR="001A54B3" w:rsidRDefault="001A54B3" w:rsidP="00B73DEA">
      <w:pPr>
        <w:jc w:val="both"/>
        <w:rPr>
          <w:rFonts w:asciiTheme="minorHAnsi" w:eastAsia="Times New Roman" w:hAnsiTheme="minorHAnsi" w:cs="Times New Roman"/>
          <w:b/>
          <w:sz w:val="36"/>
          <w:szCs w:val="36"/>
          <w:lang w:val="fr-FR" w:eastAsia="fr-FR"/>
        </w:rPr>
      </w:pPr>
    </w:p>
    <w:p w14:paraId="2BE88B07" w14:textId="77777777"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14:paraId="132A4697" w14:textId="77777777" w:rsidR="00B73DEA" w:rsidRPr="0075737F" w:rsidRDefault="00B73DEA" w:rsidP="0075737F">
      <w:pPr>
        <w:jc w:val="both"/>
        <w:rPr>
          <w:rFonts w:asciiTheme="minorHAnsi" w:eastAsia="Times New Roman" w:hAnsiTheme="minorHAnsi" w:cs="Times New Roman"/>
          <w:lang w:val="fr-FR" w:eastAsia="fr-FR"/>
        </w:rPr>
      </w:pPr>
    </w:p>
    <w:p w14:paraId="57E2C76D" w14:textId="77777777" w:rsidR="0075737F" w:rsidRPr="0075737F" w:rsidRDefault="009214E2"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14:paraId="32097FC2" w14:textId="77777777" w:rsidR="0075737F" w:rsidRPr="0075737F"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3177032E" w14:textId="77777777" w:rsidR="002D33B5" w:rsidRPr="0075737F"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3DC1BD0D" w14:textId="77777777" w:rsidR="006969BC"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C7E5E2F"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26F00F5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62891D0C"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412C482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D33B5">
        <w:rPr>
          <w:rFonts w:asciiTheme="minorHAnsi" w:hAnsiTheme="minorHAnsi"/>
        </w:rPr>
        <w:t xml:space="preserve"> Pays : …………………………………… </w:t>
      </w:r>
    </w:p>
    <w:p w14:paraId="5AD8BE2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4803008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3637531E" w14:textId="77777777" w:rsidR="00BB624B" w:rsidRPr="00BB624B" w:rsidRDefault="00BB624B"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e demandeur a reçu de son architecte l’attestation n° ...........délivrée le .../.../.... par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12"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14:paraId="037C8237" w14:textId="77777777" w:rsidR="00121924" w:rsidRPr="0053442D" w:rsidRDefault="00121924" w:rsidP="0075737F">
      <w:pPr>
        <w:jc w:val="both"/>
        <w:rPr>
          <w:rFonts w:asciiTheme="minorHAnsi" w:eastAsia="Times New Roman" w:hAnsiTheme="minorHAnsi" w:cs="Times New Roman"/>
          <w:b/>
          <w:szCs w:val="36"/>
          <w:lang w:val="fr-FR" w:eastAsia="fr-FR"/>
        </w:rPr>
      </w:pPr>
    </w:p>
    <w:p w14:paraId="5A9C231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32FA07A9" w14:textId="77777777" w:rsidR="0075737F" w:rsidRPr="0075737F" w:rsidRDefault="0075737F" w:rsidP="0075737F">
      <w:pPr>
        <w:rPr>
          <w:rFonts w:asciiTheme="minorHAnsi" w:eastAsia="Times New Roman" w:hAnsiTheme="minorHAnsi" w:cs="Times New Roman"/>
          <w:b/>
          <w:lang w:val="fr-FR" w:eastAsia="fr-FR"/>
        </w:rPr>
      </w:pPr>
    </w:p>
    <w:p w14:paraId="3D04B8F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14:paraId="7939662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2A11A2E4" w14:textId="77777777" w:rsidR="0075737F" w:rsidRPr="0075737F" w:rsidRDefault="0075737F" w:rsidP="0075737F">
      <w:pPr>
        <w:jc w:val="both"/>
        <w:rPr>
          <w:rFonts w:asciiTheme="minorHAnsi" w:eastAsia="Times New Roman" w:hAnsiTheme="minorHAnsi" w:cs="Times New Roman"/>
          <w:b/>
          <w:lang w:val="fr-FR" w:eastAsia="fr-FR"/>
        </w:rPr>
      </w:pPr>
    </w:p>
    <w:p w14:paraId="01A2D6E1"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14:paraId="5F1A253E"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14:paraId="09139B83" w14:textId="77777777" w:rsidR="0075737F" w:rsidRDefault="0075737F" w:rsidP="0075737F">
      <w:pPr>
        <w:rPr>
          <w:rFonts w:asciiTheme="minorHAnsi" w:eastAsia="Times New Roman" w:hAnsiTheme="minorHAnsi" w:cs="Times New Roman"/>
          <w:b/>
          <w:lang w:val="fr-FR" w:eastAsia="fr-FR"/>
        </w:rPr>
      </w:pPr>
    </w:p>
    <w:p w14:paraId="5041A351"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1233325" w14:textId="77777777" w:rsidR="00D32BCD" w:rsidRPr="0075737F" w:rsidRDefault="00D32BCD" w:rsidP="0075737F">
      <w:pPr>
        <w:rPr>
          <w:rFonts w:asciiTheme="minorHAnsi" w:eastAsia="Times New Roman" w:hAnsiTheme="minorHAnsi" w:cs="Times New Roman"/>
          <w:b/>
          <w:lang w:val="fr-FR" w:eastAsia="fr-FR"/>
        </w:rPr>
      </w:pPr>
    </w:p>
    <w:p w14:paraId="3E6DC851" w14:textId="77777777"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AA95E9"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w:t>
      </w:r>
      <w:r w:rsidR="00A04649">
        <w:rPr>
          <w:rFonts w:asciiTheme="minorHAnsi" w:hAnsiTheme="minorHAnsi"/>
        </w:rPr>
        <w:t>……..</w:t>
      </w:r>
      <w:r w:rsidR="0075737F" w:rsidRPr="0075737F">
        <w:rPr>
          <w:rFonts w:asciiTheme="minorHAnsi" w:hAnsiTheme="minorHAnsi"/>
        </w:rPr>
        <w:t>…n° …………………..</w:t>
      </w:r>
    </w:p>
    <w:p w14:paraId="6F45B959" w14:textId="77777777"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0E483E4"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39A4A5B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C75EF76"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370727C"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BE4D930" w14:textId="77777777"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356CCD9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14:paraId="32599F4F" w14:textId="77777777"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2A1915AB" w14:textId="77777777" w:rsidR="0075737F" w:rsidRPr="0075737F" w:rsidRDefault="0075737F" w:rsidP="00D06AAF">
            <w:pPr>
              <w:rPr>
                <w:rFonts w:asciiTheme="minorHAnsi" w:eastAsiaTheme="minorEastAsia" w:hAnsiTheme="minorHAnsi" w:cstheme="minorBidi"/>
                <w:color w:val="auto"/>
                <w:sz w:val="22"/>
                <w:szCs w:val="22"/>
              </w:rPr>
            </w:pPr>
          </w:p>
          <w:p w14:paraId="1F6110D9"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69D0127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27EC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53A6A70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3B62B8C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55582A3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BE5A397"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14:paraId="33416D2C"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7005F1C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2F19FD8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31FAC1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118A5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9A50CB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C10307"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3C1D34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DD2917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223AA8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D5188C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BFA348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8BE33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EC43F2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E9E092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1FD1B5F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B3EC9A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2CAEE5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E26AEA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D06890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0466DB5"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9B7213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0183275C"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89B43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0D25F0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194100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837D07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9F3001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8EB7CD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0D22086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6DA8E9E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422FDC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D6E2B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98409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A56D895" w14:textId="77777777" w:rsidR="0075737F" w:rsidRPr="0075737F" w:rsidRDefault="0075737F" w:rsidP="0075737F">
      <w:pPr>
        <w:rPr>
          <w:rFonts w:asciiTheme="minorHAnsi" w:hAnsiTheme="minorHAnsi"/>
        </w:rPr>
      </w:pPr>
    </w:p>
    <w:p w14:paraId="60BF9362"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14:paraId="30860CD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1A75FB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2D0F8729" w14:textId="77777777" w:rsidR="0075737F" w:rsidRPr="0075737F" w:rsidRDefault="0075737F" w:rsidP="0075737F">
      <w:pPr>
        <w:jc w:val="both"/>
        <w:rPr>
          <w:rFonts w:asciiTheme="minorHAnsi" w:eastAsia="Times New Roman" w:hAnsiTheme="minorHAnsi" w:cs="Times New Roman"/>
          <w:b/>
          <w:lang w:val="fr-FR" w:eastAsia="fr-FR"/>
        </w:rPr>
      </w:pPr>
    </w:p>
    <w:p w14:paraId="47C0F2A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5029EACD" w14:textId="77777777" w:rsidR="0075737F" w:rsidRPr="0075737F" w:rsidRDefault="0075737F" w:rsidP="0075737F">
      <w:pPr>
        <w:jc w:val="both"/>
        <w:rPr>
          <w:rFonts w:asciiTheme="minorHAnsi" w:eastAsia="Times New Roman" w:hAnsiTheme="minorHAnsi" w:cs="Times New Roman"/>
          <w:b/>
          <w:lang w:val="fr-FR" w:eastAsia="fr-FR"/>
        </w:rPr>
      </w:pPr>
    </w:p>
    <w:p w14:paraId="73219728"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14:paraId="6AB0CDD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proofErr w:type="gramStart"/>
      <w:r w:rsidR="00A04649">
        <w:t>…….</w:t>
      </w:r>
      <w:proofErr w:type="gramEnd"/>
      <w:r w:rsidR="00A04649">
        <w:t>.</w:t>
      </w:r>
      <w:r w:rsidRPr="0075737F">
        <w:t>… à ….</w:t>
      </w:r>
    </w:p>
    <w:p w14:paraId="1BD4C789" w14:textId="77777777"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04649" w:rsidRPr="0075737F">
        <w:t>…)</w:t>
      </w:r>
      <w:r w:rsidRPr="0075737F">
        <w:t xml:space="preserve"> : </w:t>
      </w:r>
    </w:p>
    <w:p w14:paraId="4CF788DE"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F4A8C0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79EAF182" w14:textId="77777777" w:rsidR="0075737F" w:rsidRPr="0075737F" w:rsidRDefault="0075737F" w:rsidP="0075737F">
      <w:pPr>
        <w:jc w:val="both"/>
        <w:rPr>
          <w:rFonts w:asciiTheme="minorHAnsi" w:eastAsia="Times New Roman" w:hAnsiTheme="minorHAnsi" w:cs="Times New Roman"/>
          <w:b/>
          <w:lang w:val="fr-FR" w:eastAsia="fr-FR"/>
        </w:rPr>
      </w:pPr>
    </w:p>
    <w:p w14:paraId="454009ED" w14:textId="77777777" w:rsidR="005532EC" w:rsidRDefault="005532EC" w:rsidP="0075737F">
      <w:pPr>
        <w:jc w:val="both"/>
        <w:rPr>
          <w:rFonts w:asciiTheme="minorHAnsi" w:eastAsia="Times New Roman" w:hAnsiTheme="minorHAnsi" w:cs="Times New Roman"/>
          <w:b/>
          <w:sz w:val="36"/>
          <w:szCs w:val="36"/>
          <w:lang w:val="fr-FR" w:eastAsia="fr-FR"/>
        </w:rPr>
      </w:pPr>
    </w:p>
    <w:p w14:paraId="44C9B31F" w14:textId="77777777" w:rsidR="005532EC" w:rsidRDefault="005532EC" w:rsidP="0075737F">
      <w:pPr>
        <w:jc w:val="both"/>
        <w:rPr>
          <w:rFonts w:asciiTheme="minorHAnsi" w:eastAsia="Times New Roman" w:hAnsiTheme="minorHAnsi" w:cs="Times New Roman"/>
          <w:b/>
          <w:sz w:val="36"/>
          <w:szCs w:val="36"/>
          <w:lang w:val="fr-FR" w:eastAsia="fr-FR"/>
        </w:rPr>
      </w:pPr>
    </w:p>
    <w:p w14:paraId="08E986EE" w14:textId="77777777" w:rsidR="00854321" w:rsidRDefault="00854321" w:rsidP="0075737F">
      <w:pPr>
        <w:jc w:val="both"/>
        <w:rPr>
          <w:rFonts w:asciiTheme="minorHAnsi" w:eastAsia="Times New Roman" w:hAnsiTheme="minorHAnsi" w:cs="Times New Roman"/>
          <w:b/>
          <w:sz w:val="36"/>
          <w:szCs w:val="36"/>
          <w:lang w:val="fr-FR" w:eastAsia="fr-FR"/>
        </w:rPr>
      </w:pPr>
    </w:p>
    <w:p w14:paraId="01EA03B3" w14:textId="77777777" w:rsidR="00AA0C65" w:rsidRDefault="00AA0C65" w:rsidP="0075737F">
      <w:pPr>
        <w:jc w:val="both"/>
        <w:rPr>
          <w:rFonts w:asciiTheme="minorHAnsi" w:eastAsia="Times New Roman" w:hAnsiTheme="minorHAnsi" w:cs="Times New Roman"/>
          <w:b/>
          <w:sz w:val="36"/>
          <w:szCs w:val="36"/>
          <w:lang w:val="fr-FR" w:eastAsia="fr-FR"/>
        </w:rPr>
      </w:pPr>
    </w:p>
    <w:p w14:paraId="099C9617"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57369C57"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51897FA"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B8B2F5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25A39DBB"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10E6DE49"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14:paraId="03EA57B6"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503395A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66009B1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404A3AB0"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ABA4568"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57058DF5"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D33B5">
        <w:t xml:space="preserve">                                                                </w:t>
      </w:r>
      <w:r w:rsidR="002D33B5" w:rsidRPr="002D33B5">
        <w:rPr>
          <w:u w:val="single"/>
        </w:rPr>
        <w:t>Lot n</w:t>
      </w:r>
      <w:r w:rsidR="002D33B5">
        <w:t xml:space="preserve"> : ……            </w:t>
      </w:r>
    </w:p>
    <w:p w14:paraId="0B23CE7E" w14:textId="77777777"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 xml:space="preserve">Bien comportant un arbre – </w:t>
      </w:r>
      <w:r w:rsidR="0053442D" w:rsidRPr="0075737F">
        <w:t>arbuste -</w:t>
      </w:r>
      <w:r w:rsidRPr="0075737F">
        <w:t xml:space="preserve"> une haie remarquable</w:t>
      </w:r>
    </w:p>
    <w:p w14:paraId="77B56D1F" w14:textId="77777777"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62824B1" w14:textId="77777777"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14:paraId="4D14597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14:paraId="20B908CB" w14:textId="77777777"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14:paraId="7593100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14:paraId="25DC181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14:paraId="07961CBB"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24D8DFA4" w14:textId="77777777"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14:paraId="2F0868C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14:paraId="70A857BB" w14:textId="77777777"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roofErr w:type="gramStart"/>
      <w:r w:rsidR="008225EA">
        <w:rPr>
          <w:rFonts w:asciiTheme="minorHAnsi" w:hAnsiTheme="minorHAnsi"/>
          <w:color w:val="000000"/>
        </w:rPr>
        <w:t xml:space="preserve"> </w:t>
      </w:r>
      <w:r w:rsidRPr="00D41982">
        <w:rPr>
          <w:rFonts w:asciiTheme="minorHAnsi" w:hAnsiTheme="minorHAnsi"/>
          <w:color w:val="000000"/>
        </w:rPr>
        <w:t>:…</w:t>
      </w:r>
      <w:proofErr w:type="gramEnd"/>
      <w:r w:rsidRPr="00D41982">
        <w:rPr>
          <w:rFonts w:asciiTheme="minorHAnsi" w:hAnsiTheme="minorHAnsi"/>
          <w:color w:val="000000"/>
        </w:rPr>
        <w:t>…</w:t>
      </w:r>
      <w:r w:rsidR="008225EA">
        <w:rPr>
          <w:rFonts w:asciiTheme="minorHAnsi" w:hAnsiTheme="minorHAnsi"/>
          <w:color w:val="000000"/>
        </w:rPr>
        <w:t>…………………….</w:t>
      </w:r>
    </w:p>
    <w:p w14:paraId="053A9F0B"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proofErr w:type="gramStart"/>
      <w:r w:rsidR="008225EA">
        <w:t>…….</w:t>
      </w:r>
      <w:proofErr w:type="gramEnd"/>
      <w:r w:rsidR="008225EA">
        <w:t>.</w:t>
      </w:r>
      <w:r w:rsidRPr="0075737F">
        <w:t>…</w:t>
      </w:r>
      <w:r w:rsidR="008225EA">
        <w:t xml:space="preserve"> </w:t>
      </w:r>
      <w:proofErr w:type="gramStart"/>
      <w:r w:rsidRPr="0075737F">
        <w:t>qui</w:t>
      </w:r>
      <w:proofErr w:type="gramEnd"/>
      <w:r w:rsidRPr="0075737F">
        <w:t xml:space="preserve"> reprend celui-ci en zone …</w:t>
      </w:r>
      <w:r w:rsidR="008225EA">
        <w:t>………………………..</w:t>
      </w:r>
      <w:r w:rsidRPr="0075737F">
        <w:t> </w:t>
      </w:r>
    </w:p>
    <w:p w14:paraId="34F41115"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w:t>
      </w:r>
      <w:proofErr w:type="gramStart"/>
      <w:r w:rsidRPr="0075737F">
        <w:t xml:space="preserve">d’une </w:t>
      </w:r>
      <w:r w:rsidRPr="0075737F">
        <w:rPr>
          <w:rFonts w:cs="Arial"/>
          <w:color w:val="336699"/>
        </w:rPr>
        <w:t xml:space="preserve"> </w:t>
      </w:r>
      <w:r w:rsidRPr="0075737F">
        <w:rPr>
          <w:rFonts w:cs="Arial"/>
        </w:rPr>
        <w:t>zone</w:t>
      </w:r>
      <w:proofErr w:type="gramEnd"/>
      <w:r w:rsidRPr="0075737F">
        <w:rPr>
          <w:rFonts w:cs="Arial"/>
        </w:rPr>
        <w:t xml:space="preserv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14:paraId="1240334A"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w:t>
      </w:r>
      <w:proofErr w:type="gramStart"/>
      <w:r w:rsidRPr="0075737F">
        <w:t> :…</w:t>
      </w:r>
      <w:proofErr w:type="gramEnd"/>
      <w:r w:rsidR="008225EA">
        <w:t>……</w:t>
      </w:r>
    </w:p>
    <w:p w14:paraId="43FC5D7F" w14:textId="77777777"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0075737F" w:rsidRPr="009214E2">
        <w:t>…</w:t>
      </w:r>
      <w:r w:rsidRPr="009214E2">
        <w:rPr>
          <w:rFonts w:eastAsia="Times New Roman" w:cs="Times New Roman"/>
          <w:b/>
          <w:lang w:val="fr-FR" w:eastAsia="fr-FR"/>
        </w:rPr>
        <w:t xml:space="preserve"> </w:t>
      </w:r>
    </w:p>
    <w:p w14:paraId="439BB325" w14:textId="77777777" w:rsidR="00F80285" w:rsidRDefault="00F80285" w:rsidP="00927DAA">
      <w:pPr>
        <w:jc w:val="both"/>
        <w:rPr>
          <w:rFonts w:asciiTheme="minorHAnsi" w:eastAsia="Times New Roman" w:hAnsiTheme="minorHAnsi" w:cs="Times New Roman"/>
          <w:lang w:val="fr-FR" w:eastAsia="fr-FR"/>
        </w:rPr>
      </w:pPr>
    </w:p>
    <w:p w14:paraId="47345C65" w14:textId="6B7757A1" w:rsidR="00927DAA" w:rsidRPr="00801F32" w:rsidRDefault="00751993"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00927DAA" w:rsidRPr="00801F32">
        <w:rPr>
          <w:rFonts w:asciiTheme="minorHAnsi" w:hAnsiTheme="minorHAnsi" w:cstheme="minorBidi"/>
          <w:b/>
          <w:sz w:val="22"/>
          <w:szCs w:val="22"/>
        </w:rPr>
        <w:t>n application du C</w:t>
      </w:r>
      <w:r w:rsidR="00856CCC" w:rsidRPr="00801F32">
        <w:rPr>
          <w:rFonts w:asciiTheme="minorHAnsi" w:hAnsiTheme="minorHAnsi" w:cstheme="minorBidi"/>
          <w:b/>
          <w:sz w:val="22"/>
          <w:szCs w:val="22"/>
        </w:rPr>
        <w:t>ode wallon du Patrimoine</w:t>
      </w:r>
    </w:p>
    <w:p w14:paraId="34A9AB7F" w14:textId="6C0B28AE" w:rsidR="00927DAA" w:rsidRDefault="00DB46FB"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w:t>
      </w:r>
      <w:r w:rsidR="00D07E02">
        <w:rPr>
          <w:rFonts w:cs="Times New Roman"/>
          <w:color w:val="000000"/>
        </w:rPr>
        <w:t>ien</w:t>
      </w:r>
      <w:proofErr w:type="gramEnd"/>
      <w:r w:rsidR="00D07E02">
        <w:rPr>
          <w:rFonts w:cs="Times New Roman"/>
          <w:color w:val="000000"/>
        </w:rPr>
        <w:t xml:space="preserve"> classé ou bien assimilé (inscription sur la liste de sauve</w:t>
      </w:r>
      <w:r>
        <w:rPr>
          <w:rFonts w:cs="Times New Roman"/>
          <w:color w:val="000000"/>
        </w:rPr>
        <w:t>garde ou soumis provisoirement aux effets du classement)</w:t>
      </w:r>
    </w:p>
    <w:p w14:paraId="2DCCEA4B" w14:textId="08DF2534" w:rsidR="00DB46FB" w:rsidRDefault="007F735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66FACE50" w14:textId="07DD077A" w:rsidR="0089658E" w:rsidRDefault="0089658E"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7383F065" w14:textId="31A4A98C" w:rsidR="00ED0F96" w:rsidRPr="00801F32" w:rsidRDefault="00ED0F96"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6C24FA88" w14:textId="1509215A"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21795091" w14:textId="534403C8" w:rsidR="00927DAA" w:rsidRPr="00801F32" w:rsidRDefault="00927DAA" w:rsidP="00E85681">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sidR="00E85681">
        <w:rPr>
          <w:rFonts w:cs="Times New Roman"/>
          <w:color w:val="000000"/>
        </w:rPr>
        <w:t xml:space="preserve">situé dans le périmètre de la carte archéologique </w:t>
      </w:r>
    </w:p>
    <w:p w14:paraId="0A69BF5A" w14:textId="77777777" w:rsidR="00E72482" w:rsidRPr="00927DAA" w:rsidRDefault="00E72482" w:rsidP="0075737F">
      <w:pPr>
        <w:jc w:val="both"/>
        <w:rPr>
          <w:rFonts w:asciiTheme="minorHAnsi" w:eastAsia="Times New Roman" w:hAnsiTheme="minorHAnsi" w:cs="Times New Roman"/>
          <w:b/>
          <w:lang w:eastAsia="fr-FR"/>
        </w:rPr>
      </w:pPr>
    </w:p>
    <w:p w14:paraId="15DE9DD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6 - Options d’aménagement et parti architectural du projet</w:t>
      </w:r>
    </w:p>
    <w:p w14:paraId="1858FE4B" w14:textId="77777777" w:rsidR="0075737F" w:rsidRPr="0075737F" w:rsidRDefault="0075737F" w:rsidP="0075737F">
      <w:pPr>
        <w:jc w:val="both"/>
        <w:rPr>
          <w:rFonts w:asciiTheme="minorHAnsi" w:eastAsia="Times New Roman" w:hAnsiTheme="minorHAnsi" w:cs="Times New Roman"/>
          <w:b/>
          <w:lang w:val="fr-FR" w:eastAsia="fr-FR"/>
        </w:rPr>
      </w:pPr>
    </w:p>
    <w:p w14:paraId="292052E6" w14:textId="77777777"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5818F840" w14:textId="77777777"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14:paraId="50F8A004" w14:textId="77777777"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20CE8500" w14:textId="77777777" w:rsidR="0053442D" w:rsidRDefault="0053442D" w:rsidP="0075737F">
      <w:pPr>
        <w:jc w:val="both"/>
        <w:rPr>
          <w:rFonts w:asciiTheme="minorHAnsi" w:eastAsia="Times New Roman" w:hAnsiTheme="minorHAnsi" w:cs="Times New Roman"/>
          <w:b/>
          <w:sz w:val="36"/>
          <w:szCs w:val="36"/>
          <w:lang w:val="fr-FR" w:eastAsia="fr-FR"/>
        </w:rPr>
      </w:pPr>
    </w:p>
    <w:p w14:paraId="2DD11F14" w14:textId="77777777" w:rsidR="0075737F" w:rsidRPr="00D06AAF" w:rsidRDefault="0075737F" w:rsidP="0053442D">
      <w:pPr>
        <w:spacing w:after="100" w:afterAutospacing="1"/>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7 – Liste et motivation des dérogations et écarts</w:t>
      </w:r>
    </w:p>
    <w:p w14:paraId="4AA20015"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r w:rsidR="00D41982" w:rsidRPr="008225EA">
        <w:rPr>
          <w:rStyle w:val="Style135pt"/>
          <w:rFonts w:asciiTheme="minorHAnsi" w:hAnsiTheme="minorHAnsi"/>
          <w:sz w:val="22"/>
          <w:szCs w:val="22"/>
          <w:u w:val="single"/>
        </w:rPr>
        <w:t>du CoDT</w:t>
      </w:r>
      <w:r w:rsidR="00450930">
        <w:rPr>
          <w:rStyle w:val="Style135pt"/>
          <w:rFonts w:asciiTheme="minorHAnsi" w:hAnsiTheme="minorHAnsi"/>
          <w:sz w:val="22"/>
          <w:szCs w:val="22"/>
          <w:u w:val="single"/>
        </w:rPr>
        <w:t> :</w:t>
      </w:r>
    </w:p>
    <w:p w14:paraId="43E9F9D9"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222D9F8" w14:textId="77777777" w:rsidR="0075737F" w:rsidRPr="0075737F" w:rsidRDefault="0075737F" w:rsidP="0075737F">
      <w:pPr>
        <w:jc w:val="both"/>
        <w:rPr>
          <w:rFonts w:asciiTheme="minorHAnsi" w:eastAsia="Times New Roman" w:hAnsiTheme="minorHAnsi" w:cs="Times New Roman"/>
          <w:b/>
          <w:lang w:val="fr-FR" w:eastAsia="fr-FR"/>
        </w:rPr>
      </w:pPr>
    </w:p>
    <w:p w14:paraId="0E10B44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14:paraId="31E179BD" w14:textId="77777777" w:rsidR="0075737F" w:rsidRPr="0075737F" w:rsidRDefault="0075737F" w:rsidP="0075737F">
      <w:pPr>
        <w:jc w:val="both"/>
        <w:rPr>
          <w:rFonts w:asciiTheme="minorHAnsi" w:eastAsia="Times New Roman" w:hAnsiTheme="minorHAnsi" w:cs="Times New Roman"/>
          <w:b/>
          <w:lang w:val="fr-FR" w:eastAsia="fr-FR"/>
        </w:rPr>
      </w:pPr>
    </w:p>
    <w:p w14:paraId="320825FF" w14:textId="77777777"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7DA67569" w14:textId="77777777"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proofErr w:type="gramStart"/>
      <w:r w:rsidRPr="00D41982">
        <w:rPr>
          <w:rFonts w:asciiTheme="minorHAnsi" w:hAnsiTheme="minorHAnsi"/>
        </w:rPr>
        <w:t xml:space="preserve">O  </w:t>
      </w:r>
      <w:r w:rsidRPr="00D41982">
        <w:rPr>
          <w:rFonts w:asciiTheme="minorHAnsi" w:hAnsiTheme="minorHAnsi"/>
        </w:rPr>
        <w:tab/>
      </w:r>
      <w:proofErr w:type="gramEnd"/>
      <w:r w:rsidR="0075737F" w:rsidRPr="00D41982">
        <w:rPr>
          <w:rFonts w:asciiTheme="minorHAnsi" w:hAnsiTheme="minorHAnsi"/>
        </w:rPr>
        <w:t xml:space="preserve">Une notice d’évaluation des incidences </w:t>
      </w:r>
      <w:r w:rsidR="008225EA">
        <w:rPr>
          <w:rFonts w:asciiTheme="minorHAnsi" w:hAnsiTheme="minorHAnsi"/>
        </w:rPr>
        <w:t>sur l’environnement</w:t>
      </w:r>
    </w:p>
    <w:p w14:paraId="75F32BD0" w14:textId="77777777"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14:paraId="0CE4AF58" w14:textId="77777777" w:rsidR="007E7D16" w:rsidRPr="00F31755" w:rsidRDefault="007E7D16" w:rsidP="007E7D16">
      <w:pPr>
        <w:jc w:val="both"/>
        <w:rPr>
          <w:rFonts w:asciiTheme="minorHAnsi" w:eastAsia="Times New Roman" w:hAnsiTheme="minorHAnsi" w:cs="Times New Roman"/>
          <w:b/>
          <w:lang w:val="fr-FR" w:eastAsia="fr-FR"/>
        </w:rPr>
      </w:pPr>
    </w:p>
    <w:p w14:paraId="1493A987" w14:textId="0012F730" w:rsidR="009A51B4" w:rsidRPr="00D06AAF" w:rsidRDefault="009A51B4" w:rsidP="009A51B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sidR="0066724C">
        <w:rPr>
          <w:rFonts w:asciiTheme="minorHAnsi" w:eastAsia="Times New Roman" w:hAnsiTheme="minorHAnsi" w:cs="Times New Roman"/>
          <w:b/>
          <w:sz w:val="36"/>
          <w:szCs w:val="36"/>
          <w:lang w:val="fr-FR" w:eastAsia="fr-FR"/>
        </w:rPr>
        <w:t>wallon du Patrimoine</w:t>
      </w:r>
    </w:p>
    <w:p w14:paraId="7FDB529E" w14:textId="77777777" w:rsidR="009A51B4" w:rsidRPr="0075737F" w:rsidRDefault="009A51B4" w:rsidP="009A51B4">
      <w:pPr>
        <w:jc w:val="both"/>
        <w:rPr>
          <w:rFonts w:asciiTheme="minorHAnsi" w:eastAsia="Times New Roman" w:hAnsiTheme="minorHAnsi" w:cs="Times New Roman"/>
          <w:b/>
          <w:lang w:val="fr-FR" w:eastAsia="fr-FR"/>
        </w:rPr>
      </w:pPr>
    </w:p>
    <w:p w14:paraId="1BFD688B" w14:textId="3205A80A" w:rsidR="009A51B4" w:rsidRPr="00D41982" w:rsidRDefault="009A51B4" w:rsidP="009A51B4">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0F19A0" w:rsidRPr="00D41982">
        <w:rPr>
          <w:rFonts w:asciiTheme="minorHAnsi" w:hAnsiTheme="minorHAnsi"/>
        </w:rPr>
        <w:t>) :</w:t>
      </w:r>
    </w:p>
    <w:p w14:paraId="63A05AC2" w14:textId="6CC29914" w:rsidR="009A51B4" w:rsidRPr="00D41982" w:rsidRDefault="000F19A0"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r>
      <w:r w:rsidR="009A51B4" w:rsidRPr="00D41982">
        <w:rPr>
          <w:rFonts w:asciiTheme="minorHAnsi" w:hAnsiTheme="minorHAnsi"/>
        </w:rPr>
        <w:t xml:space="preserve">Une </w:t>
      </w:r>
      <w:r w:rsidR="00700B13">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19C6C282" w14:textId="16081EE0" w:rsidR="009A51B4" w:rsidRPr="00D41982" w:rsidRDefault="009A51B4"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sidR="00EE2D7D">
        <w:rPr>
          <w:rFonts w:asciiTheme="minorHAnsi" w:hAnsiTheme="minorHAnsi"/>
        </w:rPr>
        <w:t xml:space="preserve"> avis archéologique préalable sur grand projet</w:t>
      </w:r>
      <w:r w:rsidR="00485895">
        <w:rPr>
          <w:rFonts w:asciiTheme="minorHAnsi" w:hAnsiTheme="minorHAnsi"/>
        </w:rPr>
        <w:t xml:space="preserve"> valide lorsqu’il est requis par le Code wallon du Patrimoine et que la demande d’avis porte, en tout ou en partie, sur des actes et travaux qui font l’objet de la demande de permis d’</w:t>
      </w:r>
      <w:r w:rsidR="00453532">
        <w:rPr>
          <w:rFonts w:asciiTheme="minorHAnsi" w:hAnsiTheme="minorHAnsi"/>
        </w:rPr>
        <w:t>urbanisme</w:t>
      </w:r>
      <w:r w:rsidR="00485895">
        <w:rPr>
          <w:rFonts w:asciiTheme="minorHAnsi" w:hAnsiTheme="minorHAnsi"/>
        </w:rPr>
        <w:t xml:space="preserve"> ou une copie de la demande d’avis archéologique préalable sur grand projet</w:t>
      </w:r>
      <w:r w:rsidR="00453532">
        <w:rPr>
          <w:rFonts w:asciiTheme="minorHAnsi" w:hAnsiTheme="minorHAnsi"/>
        </w:rPr>
        <w:t xml:space="preserve"> lorsque l’Administration du Patrimoine n’a pas délivré cet avis dans le délai prescrit.</w:t>
      </w:r>
    </w:p>
    <w:p w14:paraId="48022008" w14:textId="77777777" w:rsidR="009A51B4" w:rsidRDefault="009A51B4" w:rsidP="007E7D16">
      <w:pPr>
        <w:jc w:val="both"/>
        <w:rPr>
          <w:rFonts w:asciiTheme="minorHAnsi" w:eastAsia="Times New Roman" w:hAnsiTheme="minorHAnsi" w:cs="Times New Roman"/>
          <w:b/>
          <w:sz w:val="36"/>
          <w:szCs w:val="36"/>
          <w:lang w:val="fr-FR" w:eastAsia="fr-FR"/>
        </w:rPr>
      </w:pPr>
    </w:p>
    <w:p w14:paraId="52BDF0A7" w14:textId="77777777"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Décret relatif à la gestion des sols </w:t>
      </w:r>
    </w:p>
    <w:p w14:paraId="5BC6111B" w14:textId="77777777" w:rsidR="007E7D16" w:rsidRPr="009B2C8E" w:rsidRDefault="007E7D16" w:rsidP="007E7D16">
      <w:pPr>
        <w:jc w:val="both"/>
        <w:rPr>
          <w:rStyle w:val="Style135pt"/>
          <w:rFonts w:asciiTheme="minorHAnsi" w:eastAsia="Times New Roman" w:hAnsiTheme="minorHAnsi" w:cs="Times New Roman"/>
          <w:sz w:val="22"/>
          <w:lang w:val="fr-FR" w:eastAsia="fr-FR"/>
        </w:rPr>
      </w:pPr>
    </w:p>
    <w:p w14:paraId="588B1BDD" w14:textId="77777777"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6BB8CC11" w14:textId="77777777"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B799FC3" w14:textId="77777777"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4566CC9C" w14:textId="77777777" w:rsidR="005532EC" w:rsidRDefault="005532EC" w:rsidP="0075737F">
      <w:pPr>
        <w:jc w:val="both"/>
        <w:rPr>
          <w:rFonts w:asciiTheme="minorHAnsi" w:eastAsia="Times New Roman" w:hAnsiTheme="minorHAnsi" w:cs="Times New Roman"/>
          <w:b/>
          <w:sz w:val="36"/>
          <w:szCs w:val="36"/>
          <w:lang w:val="fr-FR" w:eastAsia="fr-FR"/>
        </w:rPr>
      </w:pPr>
    </w:p>
    <w:p w14:paraId="13C44654" w14:textId="77777777"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6BCACD32" w14:textId="77777777" w:rsidR="0075737F" w:rsidRPr="0075737F" w:rsidRDefault="0075737F" w:rsidP="0075737F">
      <w:pPr>
        <w:jc w:val="both"/>
        <w:rPr>
          <w:rFonts w:asciiTheme="minorHAnsi" w:eastAsia="Times New Roman" w:hAnsiTheme="minorHAnsi" w:cs="Times New Roman"/>
          <w:b/>
          <w:lang w:val="fr-FR" w:eastAsia="fr-FR"/>
        </w:rPr>
      </w:pPr>
    </w:p>
    <w:p w14:paraId="5E2ED858"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462E9870" w14:textId="77777777"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14:paraId="049ACCD2" w14:textId="77777777"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14:paraId="41B03662" w14:textId="77777777" w:rsidR="0075737F" w:rsidRPr="00826769" w:rsidRDefault="0075737F" w:rsidP="0075737F">
      <w:pPr>
        <w:jc w:val="both"/>
        <w:rPr>
          <w:rFonts w:asciiTheme="minorHAnsi" w:hAnsiTheme="minorHAnsi"/>
          <w:b/>
        </w:rPr>
      </w:pPr>
    </w:p>
    <w:p w14:paraId="202319E1" w14:textId="77777777"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7DA4A321" w14:textId="77777777" w:rsidR="00D06AAF" w:rsidRPr="00D06AAF" w:rsidRDefault="00D06AAF" w:rsidP="0075737F">
      <w:pPr>
        <w:jc w:val="both"/>
        <w:rPr>
          <w:rFonts w:asciiTheme="minorHAnsi" w:eastAsia="Times New Roman" w:hAnsiTheme="minorHAnsi" w:cs="Times New Roman"/>
          <w:b/>
          <w:lang w:val="fr-FR" w:eastAsia="fr-FR"/>
        </w:rPr>
      </w:pPr>
    </w:p>
    <w:p w14:paraId="30131363" w14:textId="77777777"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53442D">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14:paraId="66DB941B" w14:textId="77777777"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14:paraId="10CDB32B" w14:textId="77777777"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3E5F268D" w14:textId="77777777" w:rsidR="007E7D16" w:rsidRDefault="007E7D16" w:rsidP="007E7D16">
      <w:pPr>
        <w:rPr>
          <w:rFonts w:asciiTheme="minorHAnsi" w:eastAsia="Times New Roman" w:hAnsiTheme="minorHAnsi" w:cs="Times New Roman"/>
          <w:b/>
          <w:lang w:val="fr-FR" w:eastAsia="fr-FR"/>
        </w:rPr>
      </w:pPr>
    </w:p>
    <w:p w14:paraId="6356D652" w14:textId="77777777" w:rsidR="005532EC" w:rsidRDefault="005532EC" w:rsidP="007E7D16">
      <w:pPr>
        <w:rPr>
          <w:rFonts w:asciiTheme="minorHAnsi" w:eastAsia="Times New Roman" w:hAnsiTheme="minorHAnsi" w:cs="Times New Roman"/>
          <w:b/>
          <w:lang w:val="fr-FR" w:eastAsia="fr-FR"/>
        </w:rPr>
      </w:pPr>
    </w:p>
    <w:p w14:paraId="15690599" w14:textId="77777777"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14:paraId="79087115" w14:textId="77777777" w:rsidR="0075737F" w:rsidRPr="0075737F" w:rsidRDefault="0075737F" w:rsidP="0075737F">
      <w:pPr>
        <w:jc w:val="both"/>
        <w:rPr>
          <w:rFonts w:asciiTheme="minorHAnsi" w:eastAsia="Times New Roman" w:hAnsiTheme="minorHAnsi" w:cs="Times New Roman"/>
          <w:b/>
          <w:lang w:val="fr-FR" w:eastAsia="fr-FR"/>
        </w:rPr>
      </w:pPr>
    </w:p>
    <w:p w14:paraId="53E71CCD" w14:textId="77777777"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57F2FB20" w14:textId="77777777" w:rsidR="00DD75A5" w:rsidRDefault="00DD75A5" w:rsidP="002F4853">
      <w:pPr>
        <w:rPr>
          <w:rFonts w:asciiTheme="minorHAnsi" w:eastAsia="Times New Roman" w:hAnsiTheme="minorHAnsi" w:cs="Times New Roman"/>
          <w:b/>
          <w:sz w:val="36"/>
          <w:szCs w:val="36"/>
          <w:lang w:val="fr-FR" w:eastAsia="fr-FR"/>
        </w:rPr>
      </w:pPr>
    </w:p>
    <w:p w14:paraId="1F98F00A" w14:textId="77777777"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3D7B4F" w14:textId="77777777" w:rsidR="002F4853" w:rsidRPr="007E7D16" w:rsidRDefault="002F4853" w:rsidP="002F4853">
      <w:pPr>
        <w:rPr>
          <w:rFonts w:asciiTheme="minorHAnsi" w:eastAsia="Times New Roman" w:hAnsiTheme="minorHAnsi" w:cs="Times New Roman"/>
          <w:b/>
          <w:lang w:val="fr-FR" w:eastAsia="fr-FR"/>
        </w:rPr>
      </w:pPr>
    </w:p>
    <w:p w14:paraId="56B07112" w14:textId="77777777"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9EEA48B" w14:textId="77777777"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632B3CA4" w14:textId="77777777"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14:paraId="212A5EFC" w14:textId="77777777" w:rsidR="009B1790" w:rsidRDefault="009B1790" w:rsidP="0075737F">
      <w:pPr>
        <w:jc w:val="both"/>
        <w:rPr>
          <w:rFonts w:asciiTheme="minorHAnsi" w:eastAsia="Times New Roman" w:hAnsiTheme="minorHAnsi" w:cs="Times New Roman"/>
          <w:b/>
          <w:sz w:val="36"/>
          <w:szCs w:val="36"/>
          <w:lang w:val="fr-FR" w:eastAsia="fr-FR"/>
        </w:rPr>
      </w:pPr>
    </w:p>
    <w:p w14:paraId="4C12E7DF" w14:textId="77777777"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14:paraId="0C5620DE" w14:textId="77777777" w:rsidR="0075737F" w:rsidRPr="0075737F" w:rsidRDefault="0075737F" w:rsidP="0075737F">
      <w:pPr>
        <w:jc w:val="both"/>
        <w:rPr>
          <w:rFonts w:asciiTheme="minorHAnsi" w:eastAsia="Times New Roman" w:hAnsiTheme="minorHAnsi" w:cs="Times New Roman"/>
          <w:b/>
          <w:lang w:val="fr-FR" w:eastAsia="fr-FR"/>
        </w:rPr>
      </w:pPr>
    </w:p>
    <w:p w14:paraId="5F37A9BB" w14:textId="77777777"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14:paraId="757756E7" w14:textId="77777777" w:rsidR="0075737F" w:rsidRPr="00E63BFD" w:rsidRDefault="0075737F" w:rsidP="0075737F">
      <w:pPr>
        <w:jc w:val="both"/>
        <w:rPr>
          <w:rStyle w:val="Style135pt"/>
          <w:rFonts w:asciiTheme="minorHAnsi" w:hAnsiTheme="minorHAnsi"/>
          <w:sz w:val="22"/>
        </w:rPr>
      </w:pPr>
    </w:p>
    <w:p w14:paraId="7E4DD24D"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un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14:paraId="0A89D3E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0" w:name="CaseACocher5"/>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0"/>
      <w:r w:rsidR="0075737F" w:rsidRPr="00E63BFD">
        <w:rPr>
          <w:rStyle w:val="Style135pt"/>
          <w:rFonts w:asciiTheme="minorHAnsi" w:hAnsiTheme="minorHAnsi"/>
          <w:sz w:val="22"/>
          <w:szCs w:val="22"/>
        </w:rPr>
        <w:tab/>
        <w:t>l’orientation ;</w:t>
      </w:r>
    </w:p>
    <w:p w14:paraId="6492149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1" w:name="CaseACocher6"/>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t>la localisation du bien concerné par le projet par rapport au noyau central de la localité</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w:t>
      </w:r>
    </w:p>
    <w:p w14:paraId="532D9583"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2" w:name="CaseACocher7"/>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t>les voies de desserte et leur dénomination ;</w:t>
      </w:r>
    </w:p>
    <w:p w14:paraId="16CDB190" w14:textId="77777777" w:rsidR="0075737F" w:rsidRPr="00E63BFD" w:rsidRDefault="0075737F" w:rsidP="0075737F">
      <w:pPr>
        <w:jc w:val="both"/>
        <w:rPr>
          <w:rFonts w:asciiTheme="minorHAnsi" w:eastAsia="Times New Roman" w:hAnsiTheme="minorHAnsi" w:cs="Times New Roman"/>
          <w:lang w:val="fr-FR" w:eastAsia="fr-FR"/>
        </w:rPr>
      </w:pPr>
    </w:p>
    <w:p w14:paraId="6C219529"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un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14:paraId="5F643A68"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l'orientation ;</w:t>
      </w:r>
    </w:p>
    <w:p w14:paraId="23219301" w14:textId="77777777"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la voirie de desserte cotée avec indication de son statut juridique ;</w:t>
      </w:r>
    </w:p>
    <w:p w14:paraId="5A11646E"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6846AC58" w14:textId="77777777"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lorsque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les principales caractéristiques du paysage telles que les éléments marquants du relief, les 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14:paraId="7A4EAABF"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l'indication numérotée des prises de vues du reportage photographique visé ci-dessous</w:t>
      </w:r>
      <w:r w:rsidR="0053442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w:t>
      </w:r>
    </w:p>
    <w:p w14:paraId="36F9481D" w14:textId="77777777" w:rsidR="0075737F" w:rsidRPr="00E63BFD" w:rsidRDefault="0075737F" w:rsidP="0075737F">
      <w:pPr>
        <w:spacing w:before="120"/>
        <w:jc w:val="both"/>
        <w:rPr>
          <w:rFonts w:asciiTheme="minorHAnsi" w:eastAsia="Times New Roman" w:hAnsiTheme="minorHAnsi" w:cs="Times New Roman"/>
          <w:lang w:val="fr-FR" w:eastAsia="fr-FR"/>
        </w:rPr>
      </w:pPr>
    </w:p>
    <w:p w14:paraId="14505B93"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 xml:space="preserve">un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69D5E47A"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4DAB0080"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t>au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14:paraId="343F02B8" w14:textId="77777777"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lorsqu'il s'agit d'une nouvelle construction ou lorsque le projet implique l'application des articles D.IV.5 à D.IV.13 du CoDT ou lorsque le projet est situé dans un périmètre </w:t>
      </w:r>
      <w:r w:rsidR="0075737F" w:rsidRPr="00E63BFD">
        <w:rPr>
          <w:rStyle w:val="Style135pt"/>
          <w:rFonts w:asciiTheme="minorHAnsi" w:hAnsiTheme="minorHAnsi"/>
          <w:sz w:val="22"/>
        </w:rPr>
        <w:lastRenderedPageBreak/>
        <w:t xml:space="preserve">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14:paraId="70582CF9" w14:textId="77777777" w:rsidR="0075737F" w:rsidRPr="00E63BFD" w:rsidRDefault="0075737F" w:rsidP="0075737F">
      <w:pPr>
        <w:ind w:left="705" w:hanging="705"/>
        <w:jc w:val="both"/>
        <w:rPr>
          <w:rFonts w:asciiTheme="minorHAnsi" w:eastAsia="Times New Roman" w:hAnsiTheme="minorHAnsi" w:cs="Times New Roman"/>
          <w:iCs/>
          <w:lang w:val="fr-FR" w:eastAsia="fr-FR"/>
        </w:rPr>
      </w:pPr>
    </w:p>
    <w:p w14:paraId="01C24E63" w14:textId="77777777"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14:paraId="1645DE3F" w14:textId="77777777" w:rsidR="0075737F" w:rsidRPr="00E63BFD" w:rsidRDefault="0075737F" w:rsidP="0075737F">
      <w:pPr>
        <w:pStyle w:val="StylePremireligne063cm"/>
        <w:ind w:firstLine="0"/>
        <w:rPr>
          <w:rStyle w:val="Style135pt"/>
          <w:rFonts w:asciiTheme="minorHAnsi" w:hAnsiTheme="minorHAnsi"/>
          <w:sz w:val="22"/>
          <w:szCs w:val="22"/>
        </w:rPr>
      </w:pPr>
    </w:p>
    <w:p w14:paraId="116BC5CC"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3" w:name="CaseACocher24"/>
      <w:r w:rsidR="0075737F" w:rsidRPr="00E63BFD">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3"/>
      <w:r w:rsidR="0075737F" w:rsidRPr="00E63BFD">
        <w:rPr>
          <w:rStyle w:val="Style135ptItalique"/>
          <w:rFonts w:asciiTheme="minorHAnsi" w:hAnsiTheme="minorHAnsi"/>
          <w:sz w:val="22"/>
          <w:szCs w:val="22"/>
        </w:rPr>
        <w:tab/>
      </w:r>
      <w:r w:rsidR="0075737F" w:rsidRPr="00D41982">
        <w:rPr>
          <w:rStyle w:val="Style135ptItalique"/>
          <w:rFonts w:asciiTheme="minorHAnsi" w:hAnsiTheme="minorHAnsi"/>
          <w:i w:val="0"/>
          <w:sz w:val="22"/>
          <w:szCs w:val="22"/>
        </w:rPr>
        <w:t>un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l'occupation de la parcelle, dressé à l'échelle de 1/500e</w:t>
      </w:r>
      <w:r w:rsidR="00B36D65">
        <w:rPr>
          <w:rStyle w:val="Style135pt"/>
          <w:rFonts w:asciiTheme="minorHAnsi" w:hAnsiTheme="minorHAnsi"/>
          <w:sz w:val="22"/>
          <w:szCs w:val="22"/>
        </w:rPr>
        <w:t>,</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14:paraId="6E8FE259" w14:textId="77777777"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4" w:name="CaseACocher25"/>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4"/>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limites cotées de la parcelle concernée et les courbes de niveau ;</w:t>
      </w:r>
    </w:p>
    <w:p w14:paraId="20EB55DD" w14:textId="77777777" w:rsidR="006E3BF0" w:rsidRPr="00E63BFD" w:rsidRDefault="006E3BF0" w:rsidP="006E3BF0">
      <w:pPr>
        <w:pStyle w:val="Sansinterligne"/>
        <w:rPr>
          <w:rStyle w:val="Style135pt"/>
          <w:rFonts w:asciiTheme="minorHAnsi" w:hAnsiTheme="minorHAnsi"/>
          <w:sz w:val="22"/>
        </w:rPr>
      </w:pPr>
    </w:p>
    <w:p w14:paraId="7F49B78E" w14:textId="77777777"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r w:rsidR="0075737F" w:rsidRPr="00E63BFD">
        <w:rPr>
          <w:rStyle w:val="Style135pt"/>
          <w:rFonts w:asciiTheme="minorHAnsi" w:eastAsia="Times New Roman" w:hAnsiTheme="minorHAnsi"/>
          <w:color w:val="auto"/>
          <w:kern w:val="0"/>
          <w:sz w:val="22"/>
          <w:szCs w:val="22"/>
          <w:lang w:eastAsia="fr-FR" w:bidi="ar-SA"/>
        </w:rPr>
        <w:t xml:space="preserve">lorsqu’elle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14:paraId="4A13AC3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5" w:name="CaseACocher26"/>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au moins deux coupes significatives longitudinale et transversale cotées du relief ainsi que, le cas échéant, les modifications projetées et cotées qui s'y rapportent ;</w:t>
      </w:r>
    </w:p>
    <w:p w14:paraId="6FC358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si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14:paraId="3418DE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6" w:name="CaseACocher27"/>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ab/>
        <w:t>le cas échéant, l'implantation et le gabarit cotés des constructions existantes sur la parcelle, à maintenir ou à démolir ;</w:t>
      </w:r>
    </w:p>
    <w:p w14:paraId="390E6072"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7" w:name="CaseACocher28"/>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l'implantation et le gabarit co</w:t>
      </w:r>
      <w:r w:rsidR="006E3BF0">
        <w:rPr>
          <w:rStyle w:val="Style135pt"/>
          <w:rFonts w:asciiTheme="minorHAnsi" w:hAnsiTheme="minorHAnsi"/>
          <w:sz w:val="22"/>
          <w:szCs w:val="22"/>
        </w:rPr>
        <w:t>tés des constructions projetées ;</w:t>
      </w:r>
    </w:p>
    <w:p w14:paraId="7796C1B0" w14:textId="77777777"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8" w:name="CaseACocher29"/>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ab/>
        <w:t>les servitudes du fait de l'homme sur le terrain ;</w:t>
      </w:r>
    </w:p>
    <w:p w14:paraId="6D9179B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cas échéant, le tracé des infrastructures de transport de fluide et d’énergie qui traversent le ou les biens concernés ;</w:t>
      </w:r>
    </w:p>
    <w:p w14:paraId="00F665C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l'aménagement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14:paraId="07AB3B1E"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niveau d’implantation du projet par rapport à un</w:t>
      </w:r>
      <w:r w:rsidR="006E3BF0">
        <w:rPr>
          <w:rStyle w:val="Style135pt"/>
          <w:rFonts w:asciiTheme="minorHAnsi" w:hAnsiTheme="minorHAnsi"/>
          <w:sz w:val="22"/>
          <w:szCs w:val="22"/>
        </w:rPr>
        <w:t xml:space="preserve"> repère fixe du domaine public ;</w:t>
      </w:r>
    </w:p>
    <w:p w14:paraId="4F07ADBD"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 xml:space="preserve">les aménagements et équipements de la voirie, ainsi que, le cas échéant, les modifications projetées et cotées qui s'y rapportent ; </w:t>
      </w:r>
    </w:p>
    <w:p w14:paraId="74A107B5" w14:textId="77777777"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réseau de principe du système d’évacuation des eaux ;</w:t>
      </w:r>
    </w:p>
    <w:p w14:paraId="60B19D64" w14:textId="77777777"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t>en cas d’épuration individuelle avec dispersion des eaux dans le terrain, une étude hydrologique.</w:t>
      </w:r>
    </w:p>
    <w:p w14:paraId="18F0023C" w14:textId="77777777" w:rsidR="0075737F" w:rsidRPr="00E63BFD" w:rsidRDefault="0075737F" w:rsidP="0075737F">
      <w:pPr>
        <w:pStyle w:val="StylePremireligne063cm"/>
        <w:ind w:firstLine="0"/>
        <w:rPr>
          <w:rStyle w:val="Style135pt"/>
          <w:rFonts w:asciiTheme="minorHAnsi" w:hAnsiTheme="minorHAnsi"/>
          <w:sz w:val="22"/>
          <w:szCs w:val="22"/>
        </w:rPr>
      </w:pPr>
    </w:p>
    <w:p w14:paraId="4A9289C5" w14:textId="77777777"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9" w:name="CaseACocher30"/>
      <w:r w:rsidR="0075737F" w:rsidRPr="00E63BFD">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9"/>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14:paraId="72BC197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0" w:name="CaseACocher31"/>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0"/>
      <w:r w:rsidR="0075737F" w:rsidRPr="00E63BFD">
        <w:rPr>
          <w:rStyle w:val="Style135pt"/>
          <w:rFonts w:asciiTheme="minorHAnsi" w:hAnsiTheme="minorHAnsi"/>
          <w:sz w:val="22"/>
          <w:szCs w:val="22"/>
        </w:rPr>
        <w:tab/>
        <w:t>la vue en plan de chaque niveau ainsi que l'affectation actuelle et future des locaux ;</w:t>
      </w:r>
    </w:p>
    <w:p w14:paraId="3529CE56"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1" w:name="CaseACocher32"/>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 xml:space="preserve">les élévations ; </w:t>
      </w:r>
    </w:p>
    <w:p w14:paraId="1FDD867F"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la légende des matériaux de parement des élévations et de couverture des toitures ainsi que leurs tonalités ;</w:t>
      </w:r>
    </w:p>
    <w:p w14:paraId="107D7408"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lastRenderedPageBreak/>
        <w:fldChar w:fldCharType="begin">
          <w:ffData>
            <w:name w:val="CaseACocher33"/>
            <w:enabled/>
            <w:calcOnExit w:val="0"/>
            <w:checkBox>
              <w:sizeAuto/>
              <w:default w:val="0"/>
            </w:checkBox>
          </w:ffData>
        </w:fldChar>
      </w:r>
      <w:bookmarkStart w:id="12" w:name="CaseACocher33"/>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 ;</w:t>
      </w:r>
    </w:p>
    <w:p w14:paraId="37D90BBB" w14:textId="77777777" w:rsidR="0075737F" w:rsidRPr="00E63BFD" w:rsidRDefault="0075737F" w:rsidP="0075737F">
      <w:pPr>
        <w:pStyle w:val="StylePremireligne063cm"/>
        <w:ind w:left="1418" w:hanging="709"/>
        <w:rPr>
          <w:rStyle w:val="Style135pt"/>
          <w:rFonts w:asciiTheme="minorHAnsi" w:hAnsiTheme="minorHAnsi"/>
          <w:sz w:val="22"/>
          <w:szCs w:val="22"/>
        </w:rPr>
      </w:pPr>
    </w:p>
    <w:p w14:paraId="1CA3E0F3" w14:textId="77777777"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3" w:name="CaseACocher35"/>
      <w:r w:rsidR="0075737F"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ab/>
        <w:t xml:space="preserve">le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14:paraId="55F97FDA" w14:textId="77777777" w:rsidR="0075737F" w:rsidRPr="00050815" w:rsidRDefault="0075737F" w:rsidP="0075737F">
      <w:pPr>
        <w:ind w:left="709" w:hanging="708"/>
        <w:jc w:val="both"/>
        <w:rPr>
          <w:rFonts w:asciiTheme="minorHAnsi" w:eastAsia="Times New Roman" w:hAnsiTheme="minorHAnsi" w:cs="Times New Roman"/>
          <w:lang w:val="fr-FR" w:eastAsia="fr-FR"/>
        </w:rPr>
      </w:pPr>
    </w:p>
    <w:p w14:paraId="5FAAA32A" w14:textId="77777777"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000000">
        <w:rPr>
          <w:rStyle w:val="Style135pt"/>
          <w:rFonts w:asciiTheme="minorHAnsi" w:hAnsiTheme="minorHAnsi"/>
          <w:sz w:val="22"/>
        </w:rPr>
      </w:r>
      <w:r w:rsidR="00000000">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r w:rsidR="0075737F" w:rsidRPr="00050815">
        <w:rPr>
          <w:rFonts w:asciiTheme="minorHAnsi" w:eastAsia="Times New Roman" w:hAnsiTheme="minorHAnsi" w:cs="Times New Roman"/>
          <w:lang w:val="fr-FR" w:eastAsia="fr-FR"/>
        </w:rPr>
        <w:t xml:space="preserve">le cas échéant, le dossier technique du projet de voirie, qui comprend : </w:t>
      </w:r>
    </w:p>
    <w:p w14:paraId="30425B59" w14:textId="77777777"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14:paraId="7CB73E0B" w14:textId="77777777"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une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14:paraId="1CD42E99" w14:textId="77777777"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14:paraId="130C6E24" w14:textId="77777777"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des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14:paraId="5EEA044A" w14:textId="77777777"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14:paraId="52B360F9" w14:textId="77777777"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r w:rsidRPr="00E63BFD">
        <w:rPr>
          <w:rStyle w:val="Style135pt"/>
          <w:rFonts w:asciiTheme="minorHAnsi" w:hAnsiTheme="minorHAnsi"/>
          <w:sz w:val="22"/>
          <w:szCs w:val="22"/>
        </w:rPr>
        <w:t>une coupe-type avec les matériaux projetés.</w:t>
      </w:r>
    </w:p>
    <w:p w14:paraId="469C2558" w14:textId="77777777" w:rsidR="0075737F" w:rsidRPr="00E63BFD" w:rsidRDefault="0075737F" w:rsidP="0075737F">
      <w:pPr>
        <w:pStyle w:val="StylePremireligne063cm"/>
        <w:tabs>
          <w:tab w:val="left" w:pos="1418"/>
        </w:tabs>
        <w:ind w:left="709" w:firstLine="0"/>
        <w:rPr>
          <w:rFonts w:asciiTheme="minorHAnsi" w:hAnsiTheme="minorHAnsi"/>
          <w:sz w:val="22"/>
          <w:szCs w:val="22"/>
        </w:rPr>
      </w:pPr>
    </w:p>
    <w:p w14:paraId="6F518898" w14:textId="77777777"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14:paraId="25F21114" w14:textId="77777777" w:rsidR="0075737F" w:rsidRPr="0075737F" w:rsidRDefault="0075737F">
      <w:pPr>
        <w:rPr>
          <w:rFonts w:asciiTheme="minorHAnsi" w:hAnsiTheme="minorHAnsi"/>
        </w:rPr>
      </w:pPr>
    </w:p>
    <w:p w14:paraId="5285E86F" w14:textId="77777777"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13CA7A60" w14:textId="77777777" w:rsidR="008C5543" w:rsidRDefault="008C5543" w:rsidP="0075737F">
      <w:pPr>
        <w:jc w:val="both"/>
        <w:rPr>
          <w:rFonts w:asciiTheme="minorHAnsi" w:eastAsia="Times New Roman" w:hAnsiTheme="minorHAnsi" w:cs="Times New Roman"/>
          <w:b/>
          <w:sz w:val="36"/>
          <w:szCs w:val="36"/>
          <w:lang w:val="fr-FR" w:eastAsia="fr-FR"/>
        </w:rPr>
      </w:pPr>
    </w:p>
    <w:p w14:paraId="59C561E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14:paraId="0449E17E"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215C5AF1" w14:textId="77777777"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6F19A3E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5B25C71"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66912E7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AAFAB9F" w14:textId="77777777"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057D54A" w14:textId="77777777" w:rsidR="00B7153B" w:rsidRPr="001E31AA" w:rsidRDefault="00B7153B" w:rsidP="00797467">
      <w:pPr>
        <w:pStyle w:val="Pa4"/>
        <w:spacing w:before="300" w:after="100"/>
        <w:jc w:val="center"/>
        <w:rPr>
          <w:rFonts w:asciiTheme="minorHAnsi" w:hAnsiTheme="minorHAnsi"/>
          <w:b/>
          <w:i/>
          <w:color w:val="000000"/>
          <w:sz w:val="12"/>
          <w:szCs w:val="36"/>
        </w:rPr>
      </w:pPr>
    </w:p>
    <w:p w14:paraId="68F330FE" w14:textId="77777777" w:rsidR="009E5D50" w:rsidRDefault="009E5D50">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749E729D" w14:textId="120F1DB4"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7D9FDF40" w14:textId="77777777" w:rsidR="00FC46B6" w:rsidRDefault="00FC46B6" w:rsidP="00797467">
      <w:pPr>
        <w:pStyle w:val="Pa4"/>
        <w:spacing w:before="300" w:after="100"/>
        <w:jc w:val="center"/>
        <w:rPr>
          <w:rFonts w:asciiTheme="minorHAnsi" w:hAnsiTheme="minorHAnsi"/>
          <w:b/>
          <w:color w:val="000000"/>
        </w:rPr>
      </w:pPr>
    </w:p>
    <w:p w14:paraId="7944A1F1" w14:textId="77777777"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14:paraId="590598F4" w14:textId="77777777"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14:paraId="7C6FE6F4"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6BFC27D5"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439106B2"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2DBABF4B" w14:textId="77777777" w:rsidR="00C44575" w:rsidRPr="00BC038C" w:rsidRDefault="00C44575" w:rsidP="00C44575">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04977E9"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5BD5344B" w14:textId="77777777" w:rsidR="00AB463D" w:rsidRDefault="00AB463D" w:rsidP="00AB463D">
      <w:pPr>
        <w:jc w:val="center"/>
        <w:rPr>
          <w:rFonts w:asciiTheme="minorHAnsi" w:hAnsiTheme="minorHAnsi"/>
          <w:b/>
          <w:lang w:eastAsia="fr-BE"/>
        </w:rPr>
      </w:pPr>
    </w:p>
    <w:p w14:paraId="1D43F83E" w14:textId="77777777"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53971194" w14:textId="77777777"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658A374D" w14:textId="77777777"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02786B54" w14:textId="77777777" w:rsidR="00AB463D" w:rsidRPr="00AB463D" w:rsidRDefault="00AB463D" w:rsidP="00AB463D">
      <w:pPr>
        <w:rPr>
          <w:lang w:eastAsia="fr-BE"/>
        </w:rPr>
      </w:pPr>
    </w:p>
    <w:p w14:paraId="4DAED86A" w14:textId="77777777" w:rsidR="00C44575" w:rsidRDefault="00C44575" w:rsidP="00797467">
      <w:pPr>
        <w:pStyle w:val="Pa4"/>
        <w:spacing w:before="300" w:after="100"/>
        <w:jc w:val="center"/>
        <w:rPr>
          <w:rFonts w:asciiTheme="minorHAnsi" w:hAnsiTheme="minorHAnsi"/>
          <w:b/>
          <w:color w:val="000000"/>
          <w:sz w:val="22"/>
          <w:szCs w:val="22"/>
        </w:rPr>
      </w:pPr>
    </w:p>
    <w:p w14:paraId="60BA2DA3" w14:textId="46B94C3F"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lastRenderedPageBreak/>
        <w:t>Art. R.IV.26-3</w:t>
      </w:r>
    </w:p>
    <w:p w14:paraId="6175A1ED" w14:textId="77777777" w:rsidR="00797467" w:rsidRPr="00BC038C" w:rsidRDefault="00797467" w:rsidP="00797467">
      <w:pPr>
        <w:pStyle w:val="StylePremireligne063cm"/>
        <w:ind w:firstLine="0"/>
        <w:rPr>
          <w:rStyle w:val="Style135pt"/>
          <w:rFonts w:asciiTheme="minorHAnsi" w:hAnsiTheme="minorHAnsi"/>
          <w:sz w:val="22"/>
          <w:szCs w:val="22"/>
        </w:rPr>
      </w:pPr>
    </w:p>
    <w:p w14:paraId="78D1FE86" w14:textId="77777777"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B1E5D6E"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6F31D73" w14:textId="77777777"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77BDB278" w14:textId="77777777"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4374A2CD" w14:textId="77777777"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6C965A07"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5F08AA4A" w14:textId="77777777" w:rsidR="00110F6C" w:rsidRPr="001E31AA" w:rsidRDefault="00110F6C" w:rsidP="00FD1560">
      <w:pPr>
        <w:pStyle w:val="Pa4"/>
        <w:spacing w:before="300" w:after="100"/>
        <w:jc w:val="center"/>
        <w:rPr>
          <w:rFonts w:asciiTheme="minorHAnsi" w:hAnsiTheme="minorHAnsi"/>
          <w:b/>
          <w:i/>
          <w:color w:val="000000"/>
          <w:sz w:val="22"/>
          <w:szCs w:val="36"/>
        </w:rPr>
      </w:pPr>
    </w:p>
    <w:p w14:paraId="6A79BA83" w14:textId="77777777"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5AF5276D" w14:textId="77777777"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9F679C3" w14:textId="77777777" w:rsidR="00D8335B" w:rsidRDefault="00D8335B" w:rsidP="00C5386E">
      <w:pPr>
        <w:ind w:firstLine="708"/>
        <w:rPr>
          <w:lang w:eastAsia="fr-BE"/>
        </w:rPr>
      </w:pPr>
    </w:p>
    <w:p w14:paraId="4FA9D64D" w14:textId="77777777"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18F251C" w14:textId="77777777"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estime de bonne foi qu’une telle divulgation est raisonnablement nécessaire pour se conformer à une procédure légale, pour les besoins d’une procédure judiciaire.</w:t>
      </w:r>
    </w:p>
    <w:p w14:paraId="2B8F748C"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14:paraId="3976DC60" w14:textId="77777777" w:rsidR="00BD2D6A" w:rsidRDefault="00BD2D6A">
      <w:pPr>
        <w:jc w:val="both"/>
        <w:rPr>
          <w:rStyle w:val="Style135pt"/>
          <w:rFonts w:asciiTheme="minorHAnsi" w:eastAsia="Times New Roman" w:hAnsiTheme="minorHAnsi" w:cs="Times-Roman"/>
          <w:sz w:val="22"/>
          <w:lang w:val="fr-FR" w:eastAsia="fr-FR"/>
        </w:rPr>
      </w:pPr>
    </w:p>
    <w:p w14:paraId="1FF12D96"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026E9DC0" w14:textId="77777777" w:rsidR="00BD2D6A" w:rsidRDefault="00BD2D6A">
      <w:pPr>
        <w:jc w:val="both"/>
        <w:rPr>
          <w:rStyle w:val="Style135pt"/>
          <w:rFonts w:asciiTheme="minorHAnsi" w:eastAsia="Times New Roman" w:hAnsiTheme="minorHAnsi" w:cs="Times-Roman"/>
          <w:sz w:val="22"/>
          <w:lang w:val="fr-FR" w:eastAsia="fr-FR"/>
        </w:rPr>
      </w:pPr>
    </w:p>
    <w:p w14:paraId="68A68273"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56E75C5B" w14:textId="77777777"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04CEF318"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12507FA4" w14:textId="77777777"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3"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353D7897" w14:textId="77777777" w:rsidR="001F42AF" w:rsidRDefault="001F42AF" w:rsidP="00E358A5">
      <w:pPr>
        <w:jc w:val="both"/>
        <w:rPr>
          <w:rStyle w:val="Style135pt"/>
          <w:rFonts w:asciiTheme="minorHAnsi" w:eastAsia="Times New Roman" w:hAnsiTheme="minorHAnsi" w:cs="Times-Roman"/>
          <w:sz w:val="22"/>
          <w:lang w:eastAsia="fr-FR"/>
        </w:rPr>
      </w:pPr>
    </w:p>
    <w:p w14:paraId="124813AC" w14:textId="77777777"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4" w:tgtFrame="_blank" w:history="1">
        <w:r w:rsidRPr="001F42AF">
          <w:rPr>
            <w:rStyle w:val="Style135pt"/>
            <w:rFonts w:asciiTheme="minorHAnsi" w:eastAsia="Times New Roman" w:hAnsiTheme="minorHAnsi" w:cs="Times-Roman"/>
            <w:sz w:val="22"/>
            <w:lang w:eastAsia="fr-FR"/>
          </w:rPr>
          <w:t>dpo@spw.wallonie.be</w:t>
        </w:r>
      </w:hyperlink>
    </w:p>
    <w:p w14:paraId="722766A7"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6C9A0535" w14:textId="77777777"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5"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14:paraId="6BC6BBDC"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4221DFA2"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288D154E"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477727CE" w14:textId="77777777" w:rsidR="00E358A5" w:rsidRPr="00E358A5" w:rsidRDefault="00E358A5" w:rsidP="00E358A5">
      <w:pPr>
        <w:jc w:val="both"/>
        <w:rPr>
          <w:rStyle w:val="Style135pt"/>
          <w:rFonts w:asciiTheme="minorHAnsi" w:hAnsiTheme="minorHAnsi"/>
          <w:iCs/>
          <w:sz w:val="22"/>
          <w:lang w:val="fr-FR"/>
        </w:rPr>
      </w:pPr>
    </w:p>
    <w:p w14:paraId="413ED4D7"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w:t>
      </w:r>
      <w:r w:rsidR="001E31AA">
        <w:rPr>
          <w:rStyle w:val="Style135pt"/>
          <w:rFonts w:asciiTheme="minorHAnsi" w:hAnsiTheme="minorHAnsi"/>
          <w:iCs/>
          <w:sz w:val="22"/>
        </w:rPr>
        <w:t>.....</w:t>
      </w:r>
      <w:r w:rsidRPr="00E358A5">
        <w:rPr>
          <w:rStyle w:val="Style135pt"/>
          <w:rFonts w:asciiTheme="minorHAnsi" w:hAnsiTheme="minorHAnsi"/>
          <w:iCs/>
          <w:sz w:val="22"/>
        </w:rPr>
        <w:t>ou à l’adresse postale suivante :....................................................................................................................</w:t>
      </w:r>
    </w:p>
    <w:p w14:paraId="22780F21"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14:paraId="72E9225A"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14:paraId="74D7CDD4" w14:textId="77777777" w:rsidR="00E358A5" w:rsidRPr="00E358A5" w:rsidRDefault="00E358A5" w:rsidP="00E358A5">
      <w:pPr>
        <w:jc w:val="both"/>
        <w:rPr>
          <w:rStyle w:val="Style135pt"/>
          <w:rFonts w:asciiTheme="minorHAnsi" w:hAnsiTheme="minorHAnsi"/>
          <w:iCs/>
          <w:sz w:val="22"/>
          <w:lang w:val="fr-FR"/>
        </w:rPr>
      </w:pPr>
    </w:p>
    <w:p w14:paraId="16003707"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6"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sectPr w:rsidR="00E358A5" w:rsidRPr="00E358A5" w:rsidSect="0053442D">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7E258" w14:textId="77777777" w:rsidR="00A07854" w:rsidRDefault="00A07854" w:rsidP="0075737F">
      <w:r>
        <w:separator/>
      </w:r>
    </w:p>
  </w:endnote>
  <w:endnote w:type="continuationSeparator" w:id="0">
    <w:p w14:paraId="2CD5143A" w14:textId="77777777" w:rsidR="00A07854" w:rsidRDefault="00A07854"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277E" w14:textId="77777777" w:rsidR="001E31AA" w:rsidRDefault="001E3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Content>
      <w:p w14:paraId="0AAB1553" w14:textId="77777777"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05DC992" w14:textId="77777777" w:rsidR="00117F10" w:rsidRDefault="00117F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237F" w14:textId="77777777" w:rsidR="001E31AA" w:rsidRDefault="001E3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31F41" w14:textId="77777777" w:rsidR="00A07854" w:rsidRDefault="00A07854" w:rsidP="0075737F">
      <w:r>
        <w:separator/>
      </w:r>
    </w:p>
  </w:footnote>
  <w:footnote w:type="continuationSeparator" w:id="0">
    <w:p w14:paraId="05187F92" w14:textId="77777777" w:rsidR="00A07854" w:rsidRDefault="00A07854"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B00EA" w14:textId="77777777" w:rsidR="001E31AA" w:rsidRDefault="001E3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C1035" w14:textId="77777777" w:rsidR="00117F10" w:rsidRDefault="00117F10" w:rsidP="0075737F">
    <w:pPr>
      <w:pStyle w:val="En-tte"/>
      <w:jc w:val="right"/>
    </w:pPr>
    <w:r>
      <w:t>Annexe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51912" w14:textId="77777777" w:rsidR="001E31AA" w:rsidRDefault="001E3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47500479">
    <w:abstractNumId w:val="2"/>
  </w:num>
  <w:num w:numId="2" w16cid:durableId="103811938">
    <w:abstractNumId w:val="4"/>
  </w:num>
  <w:num w:numId="3" w16cid:durableId="1534687307">
    <w:abstractNumId w:val="8"/>
  </w:num>
  <w:num w:numId="4" w16cid:durableId="1160392842">
    <w:abstractNumId w:val="7"/>
  </w:num>
  <w:num w:numId="5" w16cid:durableId="872421130">
    <w:abstractNumId w:val="12"/>
  </w:num>
  <w:num w:numId="6" w16cid:durableId="194197552">
    <w:abstractNumId w:val="0"/>
  </w:num>
  <w:num w:numId="7" w16cid:durableId="402726840">
    <w:abstractNumId w:val="14"/>
  </w:num>
  <w:num w:numId="8" w16cid:durableId="1261333293">
    <w:abstractNumId w:val="13"/>
  </w:num>
  <w:num w:numId="9" w16cid:durableId="2127960321">
    <w:abstractNumId w:val="18"/>
  </w:num>
  <w:num w:numId="10" w16cid:durableId="941648892">
    <w:abstractNumId w:val="10"/>
  </w:num>
  <w:num w:numId="11" w16cid:durableId="1277179025">
    <w:abstractNumId w:val="5"/>
  </w:num>
  <w:num w:numId="12" w16cid:durableId="7312744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6456979">
    <w:abstractNumId w:val="16"/>
  </w:num>
  <w:num w:numId="14" w16cid:durableId="246571570">
    <w:abstractNumId w:val="15"/>
  </w:num>
  <w:num w:numId="15" w16cid:durableId="1332098773">
    <w:abstractNumId w:val="3"/>
  </w:num>
  <w:num w:numId="16" w16cid:durableId="1216233327">
    <w:abstractNumId w:val="11"/>
  </w:num>
  <w:num w:numId="17" w16cid:durableId="1575622853">
    <w:abstractNumId w:val="17"/>
  </w:num>
  <w:num w:numId="18" w16cid:durableId="268204740">
    <w:abstractNumId w:val="1"/>
  </w:num>
  <w:num w:numId="19" w16cid:durableId="555161303">
    <w:abstractNumId w:val="9"/>
  </w:num>
  <w:num w:numId="20" w16cid:durableId="1247106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C56"/>
    <w:rsid w:val="000B5187"/>
    <w:rsid w:val="000B5271"/>
    <w:rsid w:val="000B7E26"/>
    <w:rsid w:val="000E2831"/>
    <w:rsid w:val="000E6647"/>
    <w:rsid w:val="000F19A0"/>
    <w:rsid w:val="000F1DA1"/>
    <w:rsid w:val="000F6505"/>
    <w:rsid w:val="00106F1D"/>
    <w:rsid w:val="00110F6C"/>
    <w:rsid w:val="00117F10"/>
    <w:rsid w:val="00121924"/>
    <w:rsid w:val="00132ED0"/>
    <w:rsid w:val="00144AF7"/>
    <w:rsid w:val="00145700"/>
    <w:rsid w:val="001507CD"/>
    <w:rsid w:val="00150B6B"/>
    <w:rsid w:val="00152719"/>
    <w:rsid w:val="00153596"/>
    <w:rsid w:val="001725F8"/>
    <w:rsid w:val="001824EC"/>
    <w:rsid w:val="001A54B3"/>
    <w:rsid w:val="001B0203"/>
    <w:rsid w:val="001C62D5"/>
    <w:rsid w:val="001D3E63"/>
    <w:rsid w:val="001D64EC"/>
    <w:rsid w:val="001D6727"/>
    <w:rsid w:val="001D6E0B"/>
    <w:rsid w:val="001E31AA"/>
    <w:rsid w:val="001E3EE2"/>
    <w:rsid w:val="001E6001"/>
    <w:rsid w:val="001F183B"/>
    <w:rsid w:val="001F27AE"/>
    <w:rsid w:val="001F42AF"/>
    <w:rsid w:val="00200C60"/>
    <w:rsid w:val="00213172"/>
    <w:rsid w:val="00222473"/>
    <w:rsid w:val="002264BB"/>
    <w:rsid w:val="00227A84"/>
    <w:rsid w:val="00233FEC"/>
    <w:rsid w:val="00240782"/>
    <w:rsid w:val="002502C2"/>
    <w:rsid w:val="00254DFB"/>
    <w:rsid w:val="00286E1D"/>
    <w:rsid w:val="00297B94"/>
    <w:rsid w:val="002A242D"/>
    <w:rsid w:val="002B52E3"/>
    <w:rsid w:val="002B574B"/>
    <w:rsid w:val="002C3505"/>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04E"/>
    <w:rsid w:val="0036159E"/>
    <w:rsid w:val="00362456"/>
    <w:rsid w:val="003730B7"/>
    <w:rsid w:val="00396007"/>
    <w:rsid w:val="0039681D"/>
    <w:rsid w:val="00397AD0"/>
    <w:rsid w:val="003A06E6"/>
    <w:rsid w:val="003A6B92"/>
    <w:rsid w:val="003B4A92"/>
    <w:rsid w:val="003C1C78"/>
    <w:rsid w:val="003F0673"/>
    <w:rsid w:val="003F22EA"/>
    <w:rsid w:val="003F7CED"/>
    <w:rsid w:val="00400C76"/>
    <w:rsid w:val="00412ACE"/>
    <w:rsid w:val="004351F5"/>
    <w:rsid w:val="00440D7A"/>
    <w:rsid w:val="004466BB"/>
    <w:rsid w:val="00447A2B"/>
    <w:rsid w:val="004507A9"/>
    <w:rsid w:val="00450930"/>
    <w:rsid w:val="00453532"/>
    <w:rsid w:val="004679CB"/>
    <w:rsid w:val="004726C4"/>
    <w:rsid w:val="004802AB"/>
    <w:rsid w:val="00482D2B"/>
    <w:rsid w:val="0048381A"/>
    <w:rsid w:val="00483C96"/>
    <w:rsid w:val="00485895"/>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3442D"/>
    <w:rsid w:val="00547A3B"/>
    <w:rsid w:val="005532EC"/>
    <w:rsid w:val="00554327"/>
    <w:rsid w:val="00563716"/>
    <w:rsid w:val="00567B4E"/>
    <w:rsid w:val="00572B5B"/>
    <w:rsid w:val="005752B3"/>
    <w:rsid w:val="0057662D"/>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1AC3"/>
    <w:rsid w:val="00613475"/>
    <w:rsid w:val="00613B82"/>
    <w:rsid w:val="00615C3C"/>
    <w:rsid w:val="00623D3C"/>
    <w:rsid w:val="006251C9"/>
    <w:rsid w:val="00633EB1"/>
    <w:rsid w:val="00634D72"/>
    <w:rsid w:val="00635650"/>
    <w:rsid w:val="0063726D"/>
    <w:rsid w:val="0064455B"/>
    <w:rsid w:val="0065350F"/>
    <w:rsid w:val="00653C3E"/>
    <w:rsid w:val="00661951"/>
    <w:rsid w:val="0066724C"/>
    <w:rsid w:val="00670144"/>
    <w:rsid w:val="00672D35"/>
    <w:rsid w:val="006825C1"/>
    <w:rsid w:val="0068477E"/>
    <w:rsid w:val="0068648F"/>
    <w:rsid w:val="00690CB0"/>
    <w:rsid w:val="006969BC"/>
    <w:rsid w:val="006A102B"/>
    <w:rsid w:val="006A5641"/>
    <w:rsid w:val="006D2ED4"/>
    <w:rsid w:val="006E1D1E"/>
    <w:rsid w:val="006E3BF0"/>
    <w:rsid w:val="006E3C76"/>
    <w:rsid w:val="006E4BEE"/>
    <w:rsid w:val="00700B13"/>
    <w:rsid w:val="00700C09"/>
    <w:rsid w:val="00703867"/>
    <w:rsid w:val="00712E48"/>
    <w:rsid w:val="00713749"/>
    <w:rsid w:val="007242E9"/>
    <w:rsid w:val="00726726"/>
    <w:rsid w:val="00727FFE"/>
    <w:rsid w:val="00730A0C"/>
    <w:rsid w:val="00737D25"/>
    <w:rsid w:val="00743D42"/>
    <w:rsid w:val="007503F6"/>
    <w:rsid w:val="00751993"/>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5F51"/>
    <w:rsid w:val="007D7191"/>
    <w:rsid w:val="007E52EE"/>
    <w:rsid w:val="007E7D16"/>
    <w:rsid w:val="007F5943"/>
    <w:rsid w:val="007F7353"/>
    <w:rsid w:val="00801F32"/>
    <w:rsid w:val="0080237D"/>
    <w:rsid w:val="0080420D"/>
    <w:rsid w:val="00805782"/>
    <w:rsid w:val="0081080C"/>
    <w:rsid w:val="00815817"/>
    <w:rsid w:val="008225EA"/>
    <w:rsid w:val="00824144"/>
    <w:rsid w:val="008244F0"/>
    <w:rsid w:val="00824AA8"/>
    <w:rsid w:val="00826769"/>
    <w:rsid w:val="008314FC"/>
    <w:rsid w:val="00834A90"/>
    <w:rsid w:val="00854321"/>
    <w:rsid w:val="00854EEA"/>
    <w:rsid w:val="00856B1B"/>
    <w:rsid w:val="00856CCC"/>
    <w:rsid w:val="00874225"/>
    <w:rsid w:val="008821D7"/>
    <w:rsid w:val="0089658E"/>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DAA"/>
    <w:rsid w:val="009316B8"/>
    <w:rsid w:val="009365B0"/>
    <w:rsid w:val="00952523"/>
    <w:rsid w:val="00957D9F"/>
    <w:rsid w:val="00961E64"/>
    <w:rsid w:val="00962A71"/>
    <w:rsid w:val="009638B5"/>
    <w:rsid w:val="00972AF0"/>
    <w:rsid w:val="00975F17"/>
    <w:rsid w:val="00990B3F"/>
    <w:rsid w:val="009A51B4"/>
    <w:rsid w:val="009B1790"/>
    <w:rsid w:val="009B2C8E"/>
    <w:rsid w:val="009C27F5"/>
    <w:rsid w:val="009D58F2"/>
    <w:rsid w:val="009E32AE"/>
    <w:rsid w:val="009E5D50"/>
    <w:rsid w:val="009E6B60"/>
    <w:rsid w:val="009F165D"/>
    <w:rsid w:val="009F1711"/>
    <w:rsid w:val="009F2B83"/>
    <w:rsid w:val="009F342C"/>
    <w:rsid w:val="009F693B"/>
    <w:rsid w:val="00A00C7D"/>
    <w:rsid w:val="00A04649"/>
    <w:rsid w:val="00A07854"/>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71FD"/>
    <w:rsid w:val="00AC298F"/>
    <w:rsid w:val="00AC7ABB"/>
    <w:rsid w:val="00AD4248"/>
    <w:rsid w:val="00AF7CE8"/>
    <w:rsid w:val="00B00A3B"/>
    <w:rsid w:val="00B06272"/>
    <w:rsid w:val="00B11233"/>
    <w:rsid w:val="00B36D65"/>
    <w:rsid w:val="00B62F54"/>
    <w:rsid w:val="00B63C33"/>
    <w:rsid w:val="00B7153B"/>
    <w:rsid w:val="00B73DEA"/>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4364B"/>
    <w:rsid w:val="00C44575"/>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4D53"/>
    <w:rsid w:val="00D06AAF"/>
    <w:rsid w:val="00D07E02"/>
    <w:rsid w:val="00D10876"/>
    <w:rsid w:val="00D212A6"/>
    <w:rsid w:val="00D30780"/>
    <w:rsid w:val="00D32BCD"/>
    <w:rsid w:val="00D40E74"/>
    <w:rsid w:val="00D41982"/>
    <w:rsid w:val="00D42D7D"/>
    <w:rsid w:val="00D45FDF"/>
    <w:rsid w:val="00D5454C"/>
    <w:rsid w:val="00D56C78"/>
    <w:rsid w:val="00D66DBD"/>
    <w:rsid w:val="00D7702F"/>
    <w:rsid w:val="00D80AB1"/>
    <w:rsid w:val="00D8335B"/>
    <w:rsid w:val="00D8437A"/>
    <w:rsid w:val="00DA55EA"/>
    <w:rsid w:val="00DA792E"/>
    <w:rsid w:val="00DB3E1A"/>
    <w:rsid w:val="00DB445F"/>
    <w:rsid w:val="00DB46FB"/>
    <w:rsid w:val="00DB49C9"/>
    <w:rsid w:val="00DC549C"/>
    <w:rsid w:val="00DD2846"/>
    <w:rsid w:val="00DD75A5"/>
    <w:rsid w:val="00DE2201"/>
    <w:rsid w:val="00E04734"/>
    <w:rsid w:val="00E14569"/>
    <w:rsid w:val="00E23A0B"/>
    <w:rsid w:val="00E26F7E"/>
    <w:rsid w:val="00E27DE8"/>
    <w:rsid w:val="00E303DB"/>
    <w:rsid w:val="00E358A5"/>
    <w:rsid w:val="00E36C7F"/>
    <w:rsid w:val="00E3773A"/>
    <w:rsid w:val="00E4546A"/>
    <w:rsid w:val="00E52564"/>
    <w:rsid w:val="00E527AD"/>
    <w:rsid w:val="00E63B0B"/>
    <w:rsid w:val="00E63BFD"/>
    <w:rsid w:val="00E66B92"/>
    <w:rsid w:val="00E67BE9"/>
    <w:rsid w:val="00E72482"/>
    <w:rsid w:val="00E76662"/>
    <w:rsid w:val="00E81EE1"/>
    <w:rsid w:val="00E85681"/>
    <w:rsid w:val="00E90FA1"/>
    <w:rsid w:val="00EA21CD"/>
    <w:rsid w:val="00EB1E15"/>
    <w:rsid w:val="00ED0F96"/>
    <w:rsid w:val="00ED1437"/>
    <w:rsid w:val="00ED1610"/>
    <w:rsid w:val="00ED2ADB"/>
    <w:rsid w:val="00EE2D7D"/>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49BB"/>
    <w:rsid w:val="00FA7A2D"/>
    <w:rsid w:val="00FB0DF1"/>
    <w:rsid w:val="00FB16F8"/>
    <w:rsid w:val="00FB4D06"/>
    <w:rsid w:val="00FC009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C13D7"/>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llonie.be/fr/formulaire/detail/13895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archionweb.be" TargetMode="External"/><Relationship Id="rId17" Type="http://schemas.openxmlformats.org/officeDocument/2006/relationships/hyperlink" Target="mailto:contact@apd-gba.b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wallonie.be/demarches/tout/protection-des-donnees-personnelle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spw.wallonie.be" TargetMode="External"/><Relationship Id="rId22"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4B1F66-875E-43A4-A2ED-16487DEC5266}">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07B5FD9C-595B-45A4-BF30-3F1C0B60F00B}">
  <ds:schemaRefs>
    <ds:schemaRef ds:uri="http://schemas.microsoft.com/sharepoint/v3/contenttype/forms"/>
  </ds:schemaRefs>
</ds:datastoreItem>
</file>

<file path=customXml/itemProps3.xml><?xml version="1.0" encoding="utf-8"?>
<ds:datastoreItem xmlns:ds="http://schemas.openxmlformats.org/officeDocument/2006/customXml" ds:itemID="{208AF910-2F6B-494C-90BC-45E3F774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54E59-C265-4A0B-9226-439FDE36C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4092</Words>
  <Characters>22509</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LINARD Christophe</cp:lastModifiedBy>
  <cp:revision>24</cp:revision>
  <cp:lastPrinted>2019-11-14T10:07:00Z</cp:lastPrinted>
  <dcterms:created xsi:type="dcterms:W3CDTF">2024-05-17T06:34:00Z</dcterms:created>
  <dcterms:modified xsi:type="dcterms:W3CDTF">2024-05-17T07:21:00Z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2019-11-14T10:12:18.5629924Z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a61ccfd4-f797-4c06-93ec-dba60a098868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