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4BFA1">
      <w:pPr>
        <w:rPr>
          <w:b/>
          <w:bCs/>
          <w:i/>
        </w:rPr>
      </w:pPr>
      <w:r>
        <w:rPr>
          <w:b/>
          <w:bCs/>
          <w:i/>
        </w:rPr>
        <w:drawing>
          <wp:inline distT="0" distB="0" distL="0" distR="0">
            <wp:extent cx="1847850" cy="828675"/>
            <wp:effectExtent l="0" t="0" r="0" b="0"/>
            <wp:docPr id="99493553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935530" name="Imag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9C1F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Tél. : 085 /  830.911</w:t>
      </w:r>
    </w:p>
    <w:p w14:paraId="3D02DF85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Fax : 085 /  830.929</w:t>
      </w:r>
    </w:p>
    <w:p w14:paraId="3245D366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Belfius : IBAN : BE05 0910 0045 0875</w:t>
      </w:r>
    </w:p>
    <w:p w14:paraId="3BCBC0FA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BIC : GKCCBEBB</w:t>
      </w:r>
    </w:p>
    <w:p w14:paraId="12B71742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E-mail : </w:t>
      </w:r>
      <w:r>
        <w:fldChar w:fldCharType="begin"/>
      </w:r>
      <w:r>
        <w:instrText xml:space="preserve"> HYPERLINK "mailto:admin@tinlot.be" </w:instrText>
      </w:r>
      <w:r>
        <w:fldChar w:fldCharType="separate"/>
      </w:r>
      <w:r>
        <w:rPr>
          <w:rStyle w:val="12"/>
          <w:b/>
          <w:bCs/>
          <w:sz w:val="16"/>
          <w:szCs w:val="16"/>
        </w:rPr>
        <w:t>admin@tinlot.be</w:t>
      </w:r>
      <w:r>
        <w:rPr>
          <w:rStyle w:val="12"/>
          <w:b/>
          <w:bCs/>
          <w:sz w:val="16"/>
          <w:szCs w:val="16"/>
        </w:rPr>
        <w:fldChar w:fldCharType="end"/>
      </w:r>
      <w:r>
        <w:rPr>
          <w:b/>
          <w:bCs/>
          <w:sz w:val="16"/>
          <w:szCs w:val="16"/>
        </w:rPr>
        <w:t xml:space="preserve">                </w:t>
      </w:r>
    </w:p>
    <w:p w14:paraId="742BD3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808080"/>
          <w:sz w:val="28"/>
          <w:szCs w:val="28"/>
        </w:rPr>
      </w:pPr>
      <w:r>
        <w:rPr>
          <w:rFonts w:hint="default" w:ascii="sans-serif" w:hAnsi="sans-serif" w:eastAsia="sans-serif" w:cs="sans-serif"/>
          <w:color w:val="1F1F1F"/>
          <w:bdr w:val="none" w:color="auto" w:sz="0" w:space="0"/>
          <w:lang w:val="fr-BE"/>
        </w:rPr>
        <w:t xml:space="preserve"> </w:t>
      </w:r>
    </w:p>
    <w:p w14:paraId="566F7EA7">
      <w:pPr>
        <w:pStyle w:val="3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jc w:val="center"/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u w:val="single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u w:val="single"/>
          <w:bdr w:val="none" w:color="1F1F1F" w:sz="0" w:space="0"/>
        </w:rPr>
        <w:t>Formulaire de Déclaration de la Taxe sur les Véhicules Isolés Abandonnés sur Terrain Privé</w:t>
      </w:r>
    </w:p>
    <w:p w14:paraId="4264A580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Informations générales</w:t>
      </w:r>
    </w:p>
    <w:p w14:paraId="6A52DD06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Exercice d'imposition :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2026</w:t>
      </w:r>
    </w:p>
    <w:p w14:paraId="498D4D31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Date limite de dépôt :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Ce formulaire est à renvoyer dûment complété et signé dans un délai de </w:t>
      </w: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15 jours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à compter du 5ème jour ouvrable suivant la date d'envoi.</w:t>
      </w:r>
    </w:p>
    <w:p w14:paraId="0D394784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Référence du règlement-taxe :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Véhicules isolés abandonnés sur terrain privé – Période : 2026-2031 inclus.</w:t>
      </w:r>
    </w:p>
    <w:p w14:paraId="17CFC7C7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24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>Ce formulaire est à compléter et à retourner à l'Administration communale de Tinlot. La taxe est due solidairement par le propriétaire du véhicule et le propriétaire du terrain.</w:t>
      </w:r>
    </w:p>
    <w:p w14:paraId="06F73A17">
      <w:pPr>
        <w:pStyle w:val="4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1. Coordonnées du Déclarant (Débiteur ou Codébiteur)</w:t>
      </w:r>
    </w:p>
    <w:p w14:paraId="672E9635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>Je suis (cocher la ou les cases appropriée(s)) :</w:t>
      </w:r>
    </w:p>
    <w:p w14:paraId="1C4B8AA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 w:hanging="36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bookmarkStart w:id="0" w:name="_GoBack"/>
      <w:bookmarkEnd w:id="0"/>
    </w:p>
    <w:p w14:paraId="08238B6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-360" w:leftChars="0" w:right="0" w:rightChars="0"/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1F1F1F" w:sz="0" w:space="0"/>
          <w:lang w:val="fr-BE"/>
        </w:rPr>
        <w:t xml:space="preserve"> 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</w:rPr>
        <w:sym w:font="Wingdings 2" w:char="00A3"/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lang w:val="fr-BE"/>
        </w:rPr>
        <w:t xml:space="preserve"> 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Le propriétaire du véhicule abandonné</w:t>
      </w:r>
    </w:p>
    <w:p w14:paraId="2FAEF10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-360" w:leftChars="0" w:right="0" w:rightChars="0" w:firstLine="140" w:firstLineChars="5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</w:rPr>
        <w:sym w:font="Wingdings 2" w:char="00A3"/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lang w:val="fr-BE"/>
        </w:rPr>
        <w:t xml:space="preserve"> 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Le propriétaire du terrain où le véhicule se trouve</w:t>
      </w:r>
    </w:p>
    <w:p w14:paraId="214BC2D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-360" w:leftChars="0" w:right="0" w:rightChars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lang w:val="fr-BE"/>
        </w:rPr>
        <w:t xml:space="preserve">  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</w:rPr>
        <w:sym w:font="Wingdings 2" w:char="00A3"/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lang w:val="fr-BE"/>
        </w:rPr>
        <w:t xml:space="preserve"> 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Les deux (Propriétaire du véhicule et du terrain)</w:t>
      </w:r>
    </w:p>
    <w:p w14:paraId="6F62E64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 w:hanging="36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</w:p>
    <w:tbl>
      <w:tblPr>
        <w:tblW w:w="0" w:type="auto"/>
        <w:tblCellSpacing w:w="15" w:type="dxa"/>
        <w:tblInd w:w="15" w:type="dxa"/>
        <w:tblBorders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09"/>
        <w:gridCol w:w="3120"/>
      </w:tblGrid>
      <w:tr w14:paraId="1CA373EC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08DC9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Type d'information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7DA51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Détail</w:t>
            </w:r>
          </w:p>
        </w:tc>
      </w:tr>
      <w:tr w14:paraId="5E190C08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86F10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Nom :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7DF0B9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</w:tr>
      <w:tr w14:paraId="2AF6F5E8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D284E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Prénom :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6D055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</w:tr>
      <w:tr w14:paraId="476E4418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13D6F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Adresse complète :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1480D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</w:tr>
      <w:tr w14:paraId="7690D397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6BAE6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Code postal et Commune :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35E04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</w:tr>
      <w:tr w14:paraId="58D165FC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4FB4C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Numéro de téléphone :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77EC1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</w:tr>
      <w:tr w14:paraId="7485694F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A408D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Adresse e-mail :</w:t>
            </w:r>
          </w:p>
        </w:tc>
        <w:tc>
          <w:tcPr>
            <w:tcW w:w="3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1D1A2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</w:tr>
    </w:tbl>
    <w:p w14:paraId="38AEAC3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80808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pict>
          <v:rect id="_x0000_i1046" o:spt="1" style="height:1.5pt;width:432pt;" fillcolor="#80808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7110D80">
      <w:pPr>
        <w:pStyle w:val="4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2. Informations sur le(s) Véhicule(s) Abandonné(s)</w:t>
      </w:r>
    </w:p>
    <w:p w14:paraId="7791DD5A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24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Veuillez déclarer ci-dessous tout véhicule répondant à la définition de </w:t>
      </w: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"véhicule abandonné"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(véhicule non déplaçable par sa propre force motrice </w:t>
      </w: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OU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sans certificat de contrôle technique valide), présent sur votre terrain privé durant au moins un jour de l'exercice d'imposition.</w:t>
      </w:r>
    </w:p>
    <w:tbl>
      <w:tblPr>
        <w:tblW w:w="0" w:type="auto"/>
        <w:tblCellSpacing w:w="15" w:type="dxa"/>
        <w:tblInd w:w="15" w:type="dxa"/>
        <w:tblBorders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26"/>
        <w:gridCol w:w="1683"/>
        <w:gridCol w:w="1698"/>
      </w:tblGrid>
      <w:tr w14:paraId="34732F2C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2CA87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Informations du Véhicule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0E7FE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Véhicule n°1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1257B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Véhicule n°2</w:t>
            </w:r>
          </w:p>
        </w:tc>
      </w:tr>
      <w:tr w14:paraId="4EA39ADA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5CFAE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Marque et Modèle du véhicule :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9ED7B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E47BA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</w:p>
        </w:tc>
      </w:tr>
      <w:tr w14:paraId="05A497F4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545F6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Numéro de châssis (VIN) :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5967AE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8F1D2C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</w:tr>
      <w:tr w14:paraId="52F36F54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D4E7C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Numéro de plaque d'immatriculation (si disponible) :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FA6A37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C07CD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en-US"/>
              </w:rPr>
            </w:pPr>
          </w:p>
        </w:tc>
      </w:tr>
      <w:tr w14:paraId="0C6FFC3E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5C369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Adresse exacte où se trouve le véhicule :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 xml:space="preserve"> (si différente du déclarant)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88E66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BF82B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en-US"/>
              </w:rPr>
            </w:pPr>
          </w:p>
        </w:tc>
      </w:tr>
      <w:tr w14:paraId="2F5BAEDA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607EB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Date approximative de début de présence sur le terrain :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 xml:space="preserve"> (ex : depuis le jj/mm/aaaa)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54A8D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C7888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en-US"/>
              </w:rPr>
            </w:pPr>
          </w:p>
        </w:tc>
      </w:tr>
      <w:tr w14:paraId="0D8554B3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A6027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Le véhicule est-il visible de la voie publique ?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 xml:space="preserve"> (Oui/Non)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743B64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4ACFC8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en-US"/>
              </w:rPr>
            </w:pPr>
          </w:p>
        </w:tc>
      </w:tr>
    </w:tbl>
    <w:p w14:paraId="7034D649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24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Rappel du Tarif (2026) :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</w:t>
      </w:r>
      <w:r>
        <w:rPr>
          <w:rFonts w:hint="default" w:ascii="Times New Roman" w:hAnsi="Times New Roman" w:eastAsia="sans-serif" w:cs="Times New Roman"/>
          <w:b/>
          <w:bCs/>
          <w:color w:val="1F1F1F"/>
          <w:sz w:val="28"/>
          <w:szCs w:val="28"/>
          <w:bdr w:val="none" w:color="1F1F1F" w:sz="0" w:space="0"/>
        </w:rPr>
        <w:t>830 €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par véhicule isolé abandonné et par an.</w:t>
      </w:r>
    </w:p>
    <w:p w14:paraId="4E035A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808080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</w:rPr>
        <w:pict>
          <v:rect id="_x0000_i1047" o:spt="1" style="height:1.5pt;width:432pt;" fillcolor="#80808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24AD4ED">
      <w:pPr>
        <w:pStyle w:val="4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1F1F1F" w:sz="0" w:space="0"/>
        </w:rPr>
        <w:t>3. Déclaration sur l'honneur</w:t>
      </w:r>
    </w:p>
    <w:p w14:paraId="64F612AE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24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Je soussigné(e), 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1F1F1F" w:sz="0" w:space="0"/>
          <w:lang w:val="fr-BE"/>
        </w:rPr>
        <w:t>..............................................</w:t>
      </w:r>
      <w:r>
        <w:rPr>
          <w:rFonts w:hint="default" w:ascii="Times New Roman" w:hAnsi="Times New Roman" w:eastAsia="sans-serif" w:cs="Times New Roman"/>
          <w:color w:val="1F1F1F"/>
          <w:sz w:val="28"/>
          <w:szCs w:val="28"/>
          <w:bdr w:val="none" w:color="auto" w:sz="0" w:space="0"/>
        </w:rPr>
        <w:t xml:space="preserve"> [Nom Prénom du déclarant], déclare sur l'honneur que les informations fournies dans ce formulaire sont exactes et complètes au 1er janvier de l'exercice d'imposition. Je reconnais avoir pris connaissance du règlement-taxe sur les véhicules isolés abandonnés sur terrain privé.</w:t>
      </w:r>
    </w:p>
    <w:tbl>
      <w:tblPr>
        <w:tblW w:w="0" w:type="auto"/>
        <w:tblCellSpacing w:w="15" w:type="dxa"/>
        <w:tblInd w:w="15" w:type="dxa"/>
        <w:tblBorders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2"/>
        <w:gridCol w:w="4619"/>
      </w:tblGrid>
      <w:tr w14:paraId="6B59111A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0B191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Informations</w:t>
            </w:r>
          </w:p>
        </w:tc>
        <w:tc>
          <w:tcPr>
            <w:tcW w:w="45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9857E1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Style w:val="13"/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Détail</w:t>
            </w:r>
          </w:p>
        </w:tc>
      </w:tr>
      <w:tr w14:paraId="7FB205D6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148B4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Fait à :</w:t>
            </w:r>
          </w:p>
        </w:tc>
        <w:tc>
          <w:tcPr>
            <w:tcW w:w="45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CCD8CA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</w:tr>
      <w:tr w14:paraId="4A0FCF85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DD0E95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Le :</w:t>
            </w:r>
          </w:p>
        </w:tc>
        <w:tc>
          <w:tcPr>
            <w:tcW w:w="45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6E577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</w:tr>
      <w:tr w14:paraId="2C4206F7">
        <w:tblPrEx>
          <w:tblBorders>
            <w:top w:val="none" w:color="1F1F1F" w:sz="0" w:space="0"/>
            <w:left w:val="none" w:color="1F1F1F" w:sz="0" w:space="0"/>
            <w:bottom w:val="none" w:color="1F1F1F" w:sz="0" w:space="0"/>
            <w:right w:val="none" w:color="1F1F1F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C06D7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8"/>
                <w:szCs w:val="28"/>
                <w:bdr w:val="none" w:color="1F1F1F" w:sz="0" w:space="0"/>
                <w:lang w:val="en-US" w:eastAsia="zh-CN" w:bidi="ar"/>
                <w14:ligatures w14:val="standardContextual"/>
              </w:rPr>
              <w:t>Signature du déclarant :</w:t>
            </w:r>
          </w:p>
        </w:tc>
        <w:tc>
          <w:tcPr>
            <w:tcW w:w="45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FA082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5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28"/>
                <w:szCs w:val="28"/>
                <w:lang w:val="fr-BE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8"/>
                <w:szCs w:val="28"/>
                <w:bdr w:val="none" w:color="1F1F1F" w:sz="0" w:space="0"/>
                <w:lang w:val="fr-BE" w:eastAsia="zh-CN" w:bidi="ar"/>
                <w14:ligatures w14:val="standardContextual"/>
              </w:rPr>
              <w:t xml:space="preserve"> </w:t>
            </w:r>
          </w:p>
        </w:tc>
      </w:tr>
    </w:tbl>
    <w:p w14:paraId="40C908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color w:val="80808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pict>
          <v:rect id="_x0000_i1048" o:spt="1" style="height:1.5pt;width:432pt;" fillcolor="#80808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7CBD47B">
      <w:pPr>
        <w:pStyle w:val="4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120" w:afterAutospacing="0" w:line="15" w:lineRule="atLeast"/>
        <w:ind w:left="0" w:right="0"/>
        <w:rPr>
          <w:rFonts w:hint="default" w:ascii="Times New Roman" w:hAnsi="Times New Roman" w:eastAsia="sans-serif" w:cs="Times New Roman"/>
          <w:i/>
          <w:iCs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i/>
          <w:iCs/>
          <w:color w:val="1F1F1F"/>
          <w:sz w:val="28"/>
          <w:szCs w:val="28"/>
          <w:bdr w:val="none" w:color="1F1F1F" w:sz="0" w:space="0"/>
        </w:rPr>
        <w:t>Protection des données personnelles</w:t>
      </w:r>
    </w:p>
    <w:p w14:paraId="0E1EB258">
      <w:pPr>
        <w:pStyle w:val="15"/>
        <w:keepNext w:val="0"/>
        <w:keepLines w:val="0"/>
        <w:widowControl/>
        <w:suppressLineNumbers w:val="0"/>
        <w:pBdr>
          <w:top w:val="none" w:color="1F1F1F" w:sz="0" w:space="0"/>
          <w:left w:val="none" w:color="1F1F1F" w:sz="0" w:space="0"/>
          <w:bottom w:val="none" w:color="1F1F1F" w:sz="0" w:space="0"/>
          <w:right w:val="none" w:color="1F1F1F" w:sz="0" w:space="0"/>
        </w:pBdr>
        <w:bidi w:val="0"/>
        <w:spacing w:before="0" w:beforeAutospacing="0" w:after="240" w:afterAutospacing="0" w:line="15" w:lineRule="atLeast"/>
        <w:ind w:left="0" w:right="0"/>
        <w:rPr>
          <w:rFonts w:hint="default" w:ascii="Times New Roman" w:hAnsi="Times New Roman" w:eastAsia="sans-serif" w:cs="Times New Roman"/>
          <w:i/>
          <w:iCs/>
          <w:color w:val="1F1F1F"/>
          <w:sz w:val="28"/>
          <w:szCs w:val="28"/>
        </w:rPr>
      </w:pPr>
      <w:r>
        <w:rPr>
          <w:rFonts w:hint="default" w:ascii="Times New Roman" w:hAnsi="Times New Roman" w:eastAsia="sans-serif" w:cs="Times New Roman"/>
          <w:i/>
          <w:iCs/>
          <w:color w:val="1F1F1F"/>
          <w:sz w:val="28"/>
          <w:szCs w:val="28"/>
          <w:bdr w:val="none" w:color="auto" w:sz="0" w:space="0"/>
        </w:rPr>
        <w:t>Vos données personnelles sont traitées conformément à la loi du 30 juillet 2018 relative à la protection des personnes physiques à l'égard des traitements de données à caractère personnel. Pour toute information ou pour exercer vos droits, veuillez contacter le service compétent de l'Administration communale.</w:t>
      </w:r>
    </w:p>
    <w:p w14:paraId="2EE5E548">
      <w:pPr>
        <w:rPr>
          <w:rFonts w:hint="default" w:ascii="Times New Roman" w:hAnsi="Times New Roman" w:cs="Times New Roman"/>
          <w:sz w:val="28"/>
          <w:szCs w:val="28"/>
          <w:lang w:val="fr-BE"/>
        </w:rPr>
      </w:pPr>
      <w:r>
        <w:rPr>
          <w:rFonts w:hint="default" w:ascii="Times New Roman" w:hAnsi="Times New Roman" w:eastAsia="sans-serif" w:cs="Times New Roman"/>
          <w:color w:val="1F1F1F"/>
          <w:sz w:val="28"/>
          <w:szCs w:val="28"/>
          <w:lang w:val="fr-BE"/>
        </w:rPr>
        <w:t xml:space="preserve"> 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3EB523"/>
    <w:multiLevelType w:val="multilevel"/>
    <w:tmpl w:val="B83EB52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05B"/>
    <w:rsid w:val="00092764"/>
    <w:rsid w:val="000A2558"/>
    <w:rsid w:val="00874716"/>
    <w:rsid w:val="00AF512A"/>
    <w:rsid w:val="00D2220D"/>
    <w:rsid w:val="00FC005B"/>
    <w:rsid w:val="02DE3672"/>
    <w:rsid w:val="0AF84F55"/>
    <w:rsid w:val="113F7930"/>
    <w:rsid w:val="62ED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Balloon Text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fr-BE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Strong"/>
    <w:qFormat/>
    <w:uiPriority w:val="22"/>
    <w:rPr>
      <w:b/>
      <w:bCs/>
    </w:rPr>
  </w:style>
  <w:style w:type="paragraph" w:styleId="14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16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Titre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Titre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Titre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Titre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Titre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Titre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itre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Titre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re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re Car"/>
    <w:basedOn w:val="11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ous-titre C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Citation Car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Citation intense Car"/>
    <w:basedOn w:val="11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535</Words>
  <Characters>2946</Characters>
  <Lines>24</Lines>
  <Paragraphs>6</Paragraphs>
  <TotalTime>6</TotalTime>
  <ScaleCrop>false</ScaleCrop>
  <LinksUpToDate>false</LinksUpToDate>
  <CharactersWithSpaces>3475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2025-06-04T14:35:00Z</dcterms:created>
  <dc:creator>Joachim Rebia</dc:creator>
  <cp:lastModifiedBy>jr</cp:lastModifiedBy>
  <cp:lastPrinted>2025-12-03T14:28:38Z</cp:lastPrinted>
  <dcterms:modified xsi:type="dcterms:W3CDTF">2025-12-03T14:34:19Z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1036-12.2.0.23155</vt:lpwstr>
  </property>
  <property fmtid="{D5CDD505-2E9C-101B-9397-08002B2CF9AE}" pid="3" name="ICV">
    <vt:lpwstr>5CAB871392B44D68836BE114D781F121_13</vt:lpwstr>
  </property>
</Properties>
</file>